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EDD2F" w14:textId="77777777" w:rsidR="00332482" w:rsidRPr="00527E37" w:rsidRDefault="00332482" w:rsidP="00332482">
      <w:pPr>
        <w:rPr>
          <w:rFonts w:asciiTheme="majorHAnsi" w:hAnsiTheme="majorHAnsi"/>
          <w:color w:val="000000" w:themeColor="text1"/>
          <w:sz w:val="15"/>
          <w:szCs w:val="15"/>
        </w:rPr>
      </w:pPr>
      <w:bookmarkStart w:id="0" w:name="_GoBack"/>
    </w:p>
    <w:p w14:paraId="27483B54" w14:textId="2D929CFF" w:rsidR="00CF0AE5" w:rsidRPr="00527E37" w:rsidRDefault="00CF0AE5" w:rsidP="00CF0AE5">
      <w:pPr>
        <w:rPr>
          <w:rFonts w:asciiTheme="majorHAnsi" w:hAnsiTheme="majorHAnsi"/>
          <w:color w:val="000000" w:themeColor="text1"/>
          <w:sz w:val="15"/>
          <w:szCs w:val="15"/>
        </w:rPr>
      </w:pPr>
      <w:r w:rsidRPr="00527E37">
        <w:rPr>
          <w:rFonts w:asciiTheme="majorHAnsi" w:hAnsiTheme="majorHAnsi"/>
          <w:color w:val="000000" w:themeColor="text1"/>
          <w:sz w:val="15"/>
          <w:szCs w:val="15"/>
        </w:rPr>
        <w:t xml:space="preserve">A.a. </w:t>
      </w:r>
      <w:r w:rsidR="00A42F98" w:rsidRPr="00527E37">
        <w:rPr>
          <w:rFonts w:asciiTheme="majorHAnsi" w:hAnsiTheme="majorHAnsi"/>
          <w:color w:val="000000" w:themeColor="text1"/>
          <w:sz w:val="15"/>
          <w:szCs w:val="15"/>
        </w:rPr>
        <w:t>202</w:t>
      </w:r>
      <w:r w:rsidR="00301088" w:rsidRPr="00527E37">
        <w:rPr>
          <w:rFonts w:asciiTheme="majorHAnsi" w:hAnsiTheme="majorHAnsi"/>
          <w:color w:val="000000" w:themeColor="text1"/>
          <w:sz w:val="15"/>
          <w:szCs w:val="15"/>
        </w:rPr>
        <w:t>3</w:t>
      </w:r>
    </w:p>
    <w:p w14:paraId="1918C4AF" w14:textId="14978F30" w:rsidR="00394A7E" w:rsidRPr="00527E37" w:rsidRDefault="00394A7E" w:rsidP="009F4CC8">
      <w:pPr>
        <w:rPr>
          <w:rFonts w:asciiTheme="majorHAnsi" w:hAnsiTheme="majorHAnsi"/>
          <w:color w:val="000000" w:themeColor="text1"/>
          <w:sz w:val="15"/>
          <w:szCs w:val="15"/>
        </w:rPr>
      </w:pPr>
      <w:r w:rsidRPr="00527E37">
        <w:rPr>
          <w:rFonts w:asciiTheme="majorHAnsi" w:hAnsiTheme="majorHAnsi"/>
          <w:color w:val="000000" w:themeColor="text1"/>
          <w:sz w:val="15"/>
          <w:szCs w:val="15"/>
        </w:rPr>
        <w:t>Corso:</w:t>
      </w:r>
      <w:r w:rsidRPr="00527E37">
        <w:rPr>
          <w:rFonts w:asciiTheme="majorHAnsi" w:hAnsiTheme="majorHAnsi"/>
          <w:b/>
          <w:color w:val="000000" w:themeColor="text1"/>
          <w:sz w:val="15"/>
          <w:szCs w:val="15"/>
        </w:rPr>
        <w:t xml:space="preserve"> I</w:t>
      </w:r>
      <w:r w:rsidR="00EC4F67" w:rsidRPr="00527E37">
        <w:rPr>
          <w:rFonts w:asciiTheme="majorHAnsi" w:hAnsiTheme="majorHAnsi"/>
          <w:b/>
          <w:color w:val="000000" w:themeColor="text1"/>
          <w:sz w:val="15"/>
          <w:szCs w:val="15"/>
        </w:rPr>
        <w:t xml:space="preserve">I </w:t>
      </w:r>
      <w:r w:rsidRPr="00527E37">
        <w:rPr>
          <w:rFonts w:asciiTheme="majorHAnsi" w:hAnsiTheme="majorHAnsi"/>
          <w:b/>
          <w:color w:val="000000" w:themeColor="text1"/>
          <w:sz w:val="15"/>
          <w:szCs w:val="15"/>
        </w:rPr>
        <w:t>anno</w:t>
      </w:r>
      <w:r w:rsidR="009F4CC8" w:rsidRPr="00527E37">
        <w:rPr>
          <w:rFonts w:asciiTheme="majorHAnsi" w:hAnsiTheme="majorHAnsi"/>
          <w:b/>
          <w:color w:val="000000" w:themeColor="text1"/>
          <w:sz w:val="15"/>
          <w:szCs w:val="15"/>
        </w:rPr>
        <w:t xml:space="preserve">     </w:t>
      </w:r>
      <w:r w:rsidRPr="00527E37">
        <w:rPr>
          <w:rFonts w:asciiTheme="majorHAnsi" w:hAnsiTheme="majorHAnsi"/>
          <w:b/>
          <w:color w:val="000000" w:themeColor="text1"/>
          <w:sz w:val="15"/>
          <w:szCs w:val="15"/>
        </w:rPr>
        <w:tab/>
      </w:r>
      <w:r w:rsidRPr="00527E37">
        <w:rPr>
          <w:rFonts w:asciiTheme="majorHAnsi" w:hAnsiTheme="majorHAnsi"/>
          <w:color w:val="000000" w:themeColor="text1"/>
          <w:sz w:val="15"/>
          <w:szCs w:val="15"/>
        </w:rPr>
        <w:tab/>
      </w:r>
      <w:r w:rsidR="00EB391A" w:rsidRPr="00527E37">
        <w:rPr>
          <w:rFonts w:asciiTheme="majorHAnsi" w:hAnsiTheme="majorHAnsi"/>
          <w:color w:val="000000" w:themeColor="text1"/>
          <w:sz w:val="15"/>
          <w:szCs w:val="15"/>
        </w:rPr>
        <w:t xml:space="preserve">                                           </w:t>
      </w:r>
      <w:r w:rsidRPr="00527E37">
        <w:rPr>
          <w:rFonts w:asciiTheme="majorHAnsi" w:hAnsiTheme="majorHAnsi"/>
          <w:color w:val="000000" w:themeColor="text1"/>
          <w:sz w:val="15"/>
          <w:szCs w:val="15"/>
        </w:rPr>
        <w:t>SABATO (h. 9-13; 14-18) DOMENICA (</w:t>
      </w:r>
      <w:r w:rsidR="00D1688A" w:rsidRPr="00527E37">
        <w:rPr>
          <w:rFonts w:asciiTheme="majorHAnsi" w:hAnsiTheme="majorHAnsi"/>
          <w:color w:val="000000" w:themeColor="text1"/>
          <w:sz w:val="15"/>
          <w:szCs w:val="15"/>
        </w:rPr>
        <w:t>9-13)</w:t>
      </w:r>
    </w:p>
    <w:p w14:paraId="663E25C5" w14:textId="77777777" w:rsidR="00CF0AE5" w:rsidRPr="00527E37" w:rsidRDefault="00CF0AE5" w:rsidP="00332482">
      <w:pPr>
        <w:rPr>
          <w:rFonts w:asciiTheme="majorHAnsi" w:hAnsiTheme="majorHAnsi"/>
          <w:b/>
          <w:color w:val="000000" w:themeColor="text1"/>
          <w:sz w:val="15"/>
          <w:szCs w:val="15"/>
        </w:rPr>
      </w:pPr>
    </w:p>
    <w:p w14:paraId="43CB4CED" w14:textId="4E38B2CF" w:rsidR="00EC4F67" w:rsidRPr="00527E37" w:rsidRDefault="00EC4F67" w:rsidP="00EC4F67">
      <w:pPr>
        <w:jc w:val="center"/>
        <w:rPr>
          <w:rFonts w:asciiTheme="majorHAnsi" w:hAnsiTheme="majorHAnsi"/>
          <w:b/>
          <w:color w:val="000000" w:themeColor="text1"/>
          <w:sz w:val="15"/>
          <w:szCs w:val="15"/>
        </w:rPr>
      </w:pPr>
      <w:r w:rsidRPr="00527E37">
        <w:rPr>
          <w:rFonts w:asciiTheme="majorHAnsi" w:hAnsiTheme="majorHAnsi"/>
          <w:b/>
          <w:color w:val="000000" w:themeColor="text1"/>
          <w:sz w:val="15"/>
          <w:szCs w:val="15"/>
        </w:rPr>
        <w:t>I MODELLI della COSTELLAZIONE CBT e del CONTESTUALISMO FUNZIONALE</w:t>
      </w:r>
    </w:p>
    <w:p w14:paraId="080A2832" w14:textId="77777777" w:rsidR="00C85CBF" w:rsidRPr="00527E37" w:rsidRDefault="00C85CBF" w:rsidP="00332482">
      <w:pPr>
        <w:jc w:val="both"/>
        <w:rPr>
          <w:rFonts w:asciiTheme="majorHAnsi" w:hAnsiTheme="majorHAnsi"/>
          <w:color w:val="000000" w:themeColor="text1"/>
          <w:sz w:val="15"/>
          <w:szCs w:val="15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880"/>
        <w:gridCol w:w="2254"/>
        <w:gridCol w:w="16"/>
        <w:gridCol w:w="3938"/>
        <w:gridCol w:w="1508"/>
        <w:gridCol w:w="16"/>
      </w:tblGrid>
      <w:tr w:rsidR="00527E37" w:rsidRPr="00527E37" w14:paraId="366212F0" w14:textId="77777777" w:rsidTr="00AB19DE">
        <w:trPr>
          <w:gridAfter w:val="1"/>
          <w:wAfter w:w="16" w:type="dxa"/>
          <w:trHeight w:val="168"/>
        </w:trPr>
        <w:tc>
          <w:tcPr>
            <w:tcW w:w="1242" w:type="dxa"/>
          </w:tcPr>
          <w:p w14:paraId="08B4C5A2" w14:textId="12A3008E" w:rsidR="00140815" w:rsidRPr="00527E37" w:rsidRDefault="009F4CC8" w:rsidP="00785488">
            <w:pPr>
              <w:jc w:val="center"/>
              <w:rPr>
                <w:rFonts w:asciiTheme="majorHAnsi" w:hAnsiTheme="majorHAnsi"/>
                <w:b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b/>
                <w:color w:val="000000" w:themeColor="text1"/>
                <w:sz w:val="15"/>
                <w:szCs w:val="15"/>
              </w:rPr>
              <w:t>M</w:t>
            </w:r>
            <w:r w:rsidR="00140815" w:rsidRPr="00527E37">
              <w:rPr>
                <w:rFonts w:asciiTheme="majorHAnsi" w:hAnsiTheme="majorHAnsi"/>
                <w:b/>
                <w:color w:val="000000" w:themeColor="text1"/>
                <w:sz w:val="15"/>
                <w:szCs w:val="15"/>
              </w:rPr>
              <w:t>ese</w:t>
            </w:r>
          </w:p>
        </w:tc>
        <w:tc>
          <w:tcPr>
            <w:tcW w:w="880" w:type="dxa"/>
          </w:tcPr>
          <w:p w14:paraId="1A0E858F" w14:textId="7BC0F9AE" w:rsidR="00140815" w:rsidRPr="00527E37" w:rsidRDefault="009F4CC8" w:rsidP="00785488">
            <w:pPr>
              <w:jc w:val="center"/>
              <w:rPr>
                <w:rFonts w:asciiTheme="majorHAnsi" w:hAnsiTheme="majorHAnsi"/>
                <w:b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b/>
                <w:color w:val="000000" w:themeColor="text1"/>
                <w:sz w:val="15"/>
                <w:szCs w:val="15"/>
              </w:rPr>
              <w:t>D</w:t>
            </w:r>
            <w:r w:rsidR="00140815" w:rsidRPr="00527E37">
              <w:rPr>
                <w:rFonts w:asciiTheme="majorHAnsi" w:hAnsiTheme="majorHAnsi"/>
                <w:b/>
                <w:color w:val="000000" w:themeColor="text1"/>
                <w:sz w:val="15"/>
                <w:szCs w:val="15"/>
              </w:rPr>
              <w:t>ata</w:t>
            </w:r>
          </w:p>
        </w:tc>
        <w:tc>
          <w:tcPr>
            <w:tcW w:w="2254" w:type="dxa"/>
          </w:tcPr>
          <w:p w14:paraId="3A269125" w14:textId="2AC1A6FD" w:rsidR="00140815" w:rsidRPr="00527E37" w:rsidRDefault="009F4CC8" w:rsidP="00785488">
            <w:pPr>
              <w:jc w:val="center"/>
              <w:rPr>
                <w:rFonts w:asciiTheme="majorHAnsi" w:hAnsiTheme="majorHAnsi"/>
                <w:b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b/>
                <w:color w:val="000000" w:themeColor="text1"/>
                <w:sz w:val="15"/>
                <w:szCs w:val="15"/>
              </w:rPr>
              <w:t>D</w:t>
            </w:r>
            <w:r w:rsidR="00140815" w:rsidRPr="00527E37">
              <w:rPr>
                <w:rFonts w:asciiTheme="majorHAnsi" w:hAnsiTheme="majorHAnsi"/>
                <w:b/>
                <w:color w:val="000000" w:themeColor="text1"/>
                <w:sz w:val="15"/>
                <w:szCs w:val="15"/>
              </w:rPr>
              <w:t>ocente</w:t>
            </w:r>
          </w:p>
        </w:tc>
        <w:tc>
          <w:tcPr>
            <w:tcW w:w="3954" w:type="dxa"/>
            <w:gridSpan w:val="2"/>
          </w:tcPr>
          <w:p w14:paraId="749B1C3E" w14:textId="6688028E" w:rsidR="00140815" w:rsidRPr="00527E37" w:rsidRDefault="009F4CC8" w:rsidP="009F4CC8">
            <w:pPr>
              <w:spacing w:line="276" w:lineRule="auto"/>
              <w:jc w:val="center"/>
              <w:rPr>
                <w:rFonts w:asciiTheme="majorHAnsi" w:hAnsiTheme="majorHAnsi"/>
                <w:b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b/>
                <w:color w:val="000000" w:themeColor="text1"/>
                <w:sz w:val="15"/>
                <w:szCs w:val="15"/>
              </w:rPr>
              <w:t>A</w:t>
            </w:r>
            <w:r w:rsidR="00140815" w:rsidRPr="00527E37">
              <w:rPr>
                <w:rFonts w:asciiTheme="majorHAnsi" w:hAnsiTheme="majorHAnsi"/>
                <w:b/>
                <w:color w:val="000000" w:themeColor="text1"/>
                <w:sz w:val="15"/>
                <w:szCs w:val="15"/>
              </w:rPr>
              <w:t>rgomento</w:t>
            </w:r>
          </w:p>
        </w:tc>
        <w:tc>
          <w:tcPr>
            <w:tcW w:w="1508" w:type="dxa"/>
          </w:tcPr>
          <w:p w14:paraId="7D9774A0" w14:textId="77777777" w:rsidR="00140815" w:rsidRPr="00527E37" w:rsidRDefault="00140815" w:rsidP="00EB391A">
            <w:pPr>
              <w:jc w:val="center"/>
              <w:rPr>
                <w:rFonts w:asciiTheme="majorHAnsi" w:hAnsiTheme="majorHAnsi"/>
                <w:b/>
                <w:color w:val="000000" w:themeColor="text1"/>
                <w:sz w:val="15"/>
                <w:szCs w:val="15"/>
              </w:rPr>
            </w:pPr>
          </w:p>
        </w:tc>
      </w:tr>
      <w:tr w:rsidR="00527E37" w:rsidRPr="00527E37" w14:paraId="0FEBB047" w14:textId="77777777" w:rsidTr="00AB19DE">
        <w:trPr>
          <w:gridAfter w:val="1"/>
          <w:wAfter w:w="16" w:type="dxa"/>
        </w:trPr>
        <w:tc>
          <w:tcPr>
            <w:tcW w:w="1242" w:type="dxa"/>
            <w:vMerge w:val="restart"/>
          </w:tcPr>
          <w:p w14:paraId="6B7D61EB" w14:textId="77777777" w:rsidR="00900524" w:rsidRPr="00527E37" w:rsidRDefault="00900524" w:rsidP="00900524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  <w:p w14:paraId="44226151" w14:textId="77777777" w:rsidR="00900524" w:rsidRPr="00527E37" w:rsidRDefault="00900524" w:rsidP="00900524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GENNAIO</w:t>
            </w:r>
          </w:p>
        </w:tc>
        <w:tc>
          <w:tcPr>
            <w:tcW w:w="880" w:type="dxa"/>
          </w:tcPr>
          <w:p w14:paraId="75FC3E75" w14:textId="7DC02EF9" w:rsidR="00900524" w:rsidRPr="00527E37" w:rsidRDefault="00900524" w:rsidP="00900524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21</w:t>
            </w:r>
          </w:p>
        </w:tc>
        <w:tc>
          <w:tcPr>
            <w:tcW w:w="2254" w:type="dxa"/>
            <w:vMerge w:val="restart"/>
          </w:tcPr>
          <w:p w14:paraId="1C05AA4B" w14:textId="1E0A5934" w:rsidR="00900524" w:rsidRPr="00527E37" w:rsidRDefault="00900524" w:rsidP="00900524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GIOVANNI MISELLI</w:t>
            </w:r>
          </w:p>
        </w:tc>
        <w:tc>
          <w:tcPr>
            <w:tcW w:w="3954" w:type="dxa"/>
            <w:gridSpan w:val="2"/>
            <w:vMerge w:val="restart"/>
          </w:tcPr>
          <w:p w14:paraId="49682FE4" w14:textId="77777777" w:rsidR="00900524" w:rsidRPr="00527E37" w:rsidRDefault="00900524" w:rsidP="00900524">
            <w:pPr>
              <w:spacing w:line="276" w:lineRule="auto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La vulnerabilità del terapeuta</w:t>
            </w:r>
          </w:p>
          <w:p w14:paraId="2062CA07" w14:textId="369CA23F" w:rsidR="00900524" w:rsidRPr="00527E37" w:rsidRDefault="00900524" w:rsidP="00900524">
            <w:pPr>
              <w:spacing w:line="276" w:lineRule="auto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508" w:type="dxa"/>
            <w:vMerge w:val="restart"/>
          </w:tcPr>
          <w:p w14:paraId="3C98052E" w14:textId="77777777" w:rsidR="00D2372D" w:rsidRPr="00527E37" w:rsidRDefault="00D2372D" w:rsidP="00D2372D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ANALISI</w:t>
            </w:r>
          </w:p>
          <w:p w14:paraId="0DD71921" w14:textId="2F0B7C85" w:rsidR="00900524" w:rsidRPr="00527E37" w:rsidRDefault="00D2372D" w:rsidP="00D2372D">
            <w:pPr>
              <w:jc w:val="center"/>
              <w:rPr>
                <w:rFonts w:asciiTheme="majorHAnsi" w:hAnsiTheme="majorHAnsi"/>
                <w:b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PERSONALE</w:t>
            </w:r>
          </w:p>
        </w:tc>
      </w:tr>
      <w:tr w:rsidR="00527E37" w:rsidRPr="00527E37" w14:paraId="1225D8DD" w14:textId="77777777" w:rsidTr="00AB19DE">
        <w:trPr>
          <w:gridAfter w:val="1"/>
          <w:wAfter w:w="16" w:type="dxa"/>
        </w:trPr>
        <w:tc>
          <w:tcPr>
            <w:tcW w:w="1242" w:type="dxa"/>
            <w:vMerge/>
          </w:tcPr>
          <w:p w14:paraId="5FD64A7D" w14:textId="77777777" w:rsidR="00900524" w:rsidRPr="00527E37" w:rsidRDefault="00900524" w:rsidP="00900524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80" w:type="dxa"/>
          </w:tcPr>
          <w:p w14:paraId="3AF48E2E" w14:textId="56DC381E" w:rsidR="00900524" w:rsidRPr="00527E37" w:rsidRDefault="00900524" w:rsidP="00900524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22</w:t>
            </w:r>
          </w:p>
        </w:tc>
        <w:tc>
          <w:tcPr>
            <w:tcW w:w="2254" w:type="dxa"/>
            <w:vMerge/>
          </w:tcPr>
          <w:p w14:paraId="52FF3C59" w14:textId="77777777" w:rsidR="00900524" w:rsidRPr="00527E37" w:rsidRDefault="00900524" w:rsidP="00900524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3954" w:type="dxa"/>
            <w:gridSpan w:val="2"/>
            <w:vMerge/>
          </w:tcPr>
          <w:p w14:paraId="24BB00AB" w14:textId="77777777" w:rsidR="00900524" w:rsidRPr="00527E37" w:rsidRDefault="00900524" w:rsidP="00900524">
            <w:pPr>
              <w:spacing w:line="276" w:lineRule="auto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1508" w:type="dxa"/>
            <w:vMerge/>
          </w:tcPr>
          <w:p w14:paraId="35156DE6" w14:textId="77777777" w:rsidR="00900524" w:rsidRPr="00527E37" w:rsidRDefault="00900524" w:rsidP="00900524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</w:tr>
      <w:tr w:rsidR="00527E37" w:rsidRPr="00527E37" w14:paraId="673C039C" w14:textId="77777777" w:rsidTr="00AB19DE">
        <w:trPr>
          <w:gridAfter w:val="1"/>
          <w:wAfter w:w="16" w:type="dxa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867AD1" w14:textId="77777777" w:rsidR="00900524" w:rsidRPr="00527E37" w:rsidRDefault="00900524" w:rsidP="00900524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  <w:p w14:paraId="64224CAF" w14:textId="77777777" w:rsidR="00900524" w:rsidRPr="00527E37" w:rsidRDefault="00900524" w:rsidP="00900524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FEBBRAIO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14:paraId="12E4CE96" w14:textId="62ACDC69" w:rsidR="00900524" w:rsidRPr="00527E37" w:rsidRDefault="00900524" w:rsidP="00900524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254" w:type="dxa"/>
            <w:vMerge w:val="restart"/>
          </w:tcPr>
          <w:p w14:paraId="03AA96CC" w14:textId="77777777" w:rsidR="00900524" w:rsidRPr="00527E37" w:rsidRDefault="00900524" w:rsidP="00900524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 xml:space="preserve">PAOLA ORIFIAMMI </w:t>
            </w:r>
          </w:p>
          <w:p w14:paraId="6ED61161" w14:textId="377C35AC" w:rsidR="00900524" w:rsidRPr="00527E37" w:rsidRDefault="00900524" w:rsidP="00900524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3954" w:type="dxa"/>
            <w:gridSpan w:val="2"/>
            <w:vMerge w:val="restart"/>
          </w:tcPr>
          <w:p w14:paraId="25659B9E" w14:textId="3B533988" w:rsidR="00900524" w:rsidRPr="00527E37" w:rsidRDefault="00900524" w:rsidP="00900524">
            <w:pPr>
              <w:spacing w:line="276" w:lineRule="auto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 xml:space="preserve">Training di assertività avanzata </w:t>
            </w:r>
          </w:p>
        </w:tc>
        <w:tc>
          <w:tcPr>
            <w:tcW w:w="1508" w:type="dxa"/>
            <w:vMerge w:val="restart"/>
          </w:tcPr>
          <w:p w14:paraId="460FCD19" w14:textId="710C9DD9" w:rsidR="00900524" w:rsidRPr="00527E37" w:rsidRDefault="00D2372D" w:rsidP="00900524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LABORATORIO</w:t>
            </w:r>
          </w:p>
        </w:tc>
      </w:tr>
      <w:tr w:rsidR="00527E37" w:rsidRPr="00527E37" w14:paraId="08A794AF" w14:textId="77777777" w:rsidTr="00AB19DE">
        <w:trPr>
          <w:gridAfter w:val="1"/>
          <w:wAfter w:w="16" w:type="dxa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3551D" w14:textId="77777777" w:rsidR="00900524" w:rsidRPr="00527E37" w:rsidRDefault="00900524" w:rsidP="00900524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14:paraId="71C4DA0D" w14:textId="6B63AC4E" w:rsidR="00900524" w:rsidRPr="00527E37" w:rsidRDefault="00900524" w:rsidP="00900524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2254" w:type="dxa"/>
            <w:vMerge/>
          </w:tcPr>
          <w:p w14:paraId="27EE1E7C" w14:textId="77777777" w:rsidR="00900524" w:rsidRPr="00527E37" w:rsidRDefault="00900524" w:rsidP="00900524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3954" w:type="dxa"/>
            <w:gridSpan w:val="2"/>
            <w:vMerge/>
          </w:tcPr>
          <w:p w14:paraId="751434F7" w14:textId="77777777" w:rsidR="00900524" w:rsidRPr="00527E37" w:rsidRDefault="00900524" w:rsidP="00900524">
            <w:pPr>
              <w:spacing w:line="276" w:lineRule="auto"/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1508" w:type="dxa"/>
            <w:vMerge/>
          </w:tcPr>
          <w:p w14:paraId="2340D13B" w14:textId="77777777" w:rsidR="00900524" w:rsidRPr="00527E37" w:rsidRDefault="00900524" w:rsidP="00900524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</w:tr>
      <w:tr w:rsidR="00527E37" w:rsidRPr="00527E37" w14:paraId="2CC84950" w14:textId="77777777" w:rsidTr="00AB19DE">
        <w:trPr>
          <w:gridAfter w:val="1"/>
          <w:wAfter w:w="16" w:type="dxa"/>
          <w:trHeight w:val="456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FC5A8" w14:textId="77777777" w:rsidR="00DE0497" w:rsidRPr="00527E37" w:rsidRDefault="00DE0497" w:rsidP="00DE0497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14:paraId="2DAB9DBD" w14:textId="77777777" w:rsidR="00DE0497" w:rsidRPr="00527E37" w:rsidRDefault="00DE0497" w:rsidP="00DE0497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18</w:t>
            </w:r>
          </w:p>
          <w:p w14:paraId="324E8DD5" w14:textId="425EF98F" w:rsidR="00DE0497" w:rsidRPr="00527E37" w:rsidRDefault="00DE0497" w:rsidP="00DE0497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19</w:t>
            </w:r>
          </w:p>
        </w:tc>
        <w:tc>
          <w:tcPr>
            <w:tcW w:w="2254" w:type="dxa"/>
          </w:tcPr>
          <w:p w14:paraId="0AA3E904" w14:textId="6BAEAF32" w:rsidR="00DE0497" w:rsidRPr="00527E37" w:rsidRDefault="00DE0497" w:rsidP="00DE0497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MELISSA SCAGNELLI</w:t>
            </w:r>
          </w:p>
        </w:tc>
        <w:tc>
          <w:tcPr>
            <w:tcW w:w="3954" w:type="dxa"/>
            <w:gridSpan w:val="2"/>
          </w:tcPr>
          <w:p w14:paraId="4D2F009D" w14:textId="6B579F36" w:rsidR="00DE0497" w:rsidRPr="00527E37" w:rsidRDefault="00DE0497" w:rsidP="00DE0497">
            <w:pPr>
              <w:spacing w:line="276" w:lineRule="auto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 xml:space="preserve">L'analisi del comportamento verbale </w:t>
            </w:r>
          </w:p>
        </w:tc>
        <w:tc>
          <w:tcPr>
            <w:tcW w:w="1508" w:type="dxa"/>
          </w:tcPr>
          <w:p w14:paraId="27C87194" w14:textId="77777777" w:rsidR="00DE0497" w:rsidRPr="00527E37" w:rsidRDefault="00DE0497" w:rsidP="00DE0497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CLINICA BASE</w:t>
            </w:r>
          </w:p>
          <w:p w14:paraId="1F376FCA" w14:textId="4FBA06E4" w:rsidR="00DE0497" w:rsidRPr="00527E37" w:rsidRDefault="00DE0497" w:rsidP="00DE0497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b/>
                <w:color w:val="000000" w:themeColor="text1"/>
                <w:sz w:val="15"/>
                <w:szCs w:val="15"/>
              </w:rPr>
              <w:t>TAC</w:t>
            </w:r>
          </w:p>
        </w:tc>
      </w:tr>
      <w:tr w:rsidR="00527E37" w:rsidRPr="00527E37" w14:paraId="61AE8DEF" w14:textId="77777777" w:rsidTr="00AB19DE">
        <w:trPr>
          <w:gridAfter w:val="1"/>
          <w:wAfter w:w="16" w:type="dxa"/>
          <w:trHeight w:val="106"/>
        </w:trPr>
        <w:tc>
          <w:tcPr>
            <w:tcW w:w="1242" w:type="dxa"/>
            <w:vMerge w:val="restart"/>
          </w:tcPr>
          <w:p w14:paraId="5938D6EF" w14:textId="77777777" w:rsidR="00D2372D" w:rsidRPr="00527E37" w:rsidRDefault="00D2372D" w:rsidP="00900524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  <w:p w14:paraId="749A69DC" w14:textId="77777777" w:rsidR="00D2372D" w:rsidRPr="00527E37" w:rsidRDefault="00D2372D" w:rsidP="00900524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  <w:p w14:paraId="62DC115C" w14:textId="77777777" w:rsidR="00D2372D" w:rsidRPr="00527E37" w:rsidRDefault="00D2372D" w:rsidP="00900524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MARZO</w:t>
            </w:r>
          </w:p>
        </w:tc>
        <w:tc>
          <w:tcPr>
            <w:tcW w:w="880" w:type="dxa"/>
          </w:tcPr>
          <w:p w14:paraId="68870A89" w14:textId="6916AF50" w:rsidR="00D2372D" w:rsidRPr="00527E37" w:rsidRDefault="00D2372D" w:rsidP="00900524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4</w:t>
            </w:r>
          </w:p>
          <w:p w14:paraId="2F92DAC1" w14:textId="4CBF8E6F" w:rsidR="00D2372D" w:rsidRPr="00527E37" w:rsidRDefault="00D2372D" w:rsidP="00900524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2254" w:type="dxa"/>
            <w:shd w:val="clear" w:color="auto" w:fill="auto"/>
          </w:tcPr>
          <w:p w14:paraId="5DEC5C65" w14:textId="77777777" w:rsidR="00D2372D" w:rsidRPr="00527E37" w:rsidRDefault="00D2372D" w:rsidP="00900524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 xml:space="preserve">FABIO CELI </w:t>
            </w:r>
          </w:p>
          <w:p w14:paraId="2FDED9E8" w14:textId="6BC80A12" w:rsidR="00D2372D" w:rsidRPr="00527E37" w:rsidRDefault="00D2372D" w:rsidP="00900524">
            <w:pPr>
              <w:spacing w:line="276" w:lineRule="auto"/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3954" w:type="dxa"/>
            <w:gridSpan w:val="2"/>
            <w:shd w:val="clear" w:color="auto" w:fill="auto"/>
          </w:tcPr>
          <w:p w14:paraId="135A712D" w14:textId="3BF0C0A8" w:rsidR="00D2372D" w:rsidRPr="00527E37" w:rsidRDefault="00D2372D" w:rsidP="00900524">
            <w:pPr>
              <w:spacing w:line="276" w:lineRule="auto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Psicopatologia del bambino: i disturbi dell’apprendimento</w:t>
            </w:r>
          </w:p>
        </w:tc>
        <w:tc>
          <w:tcPr>
            <w:tcW w:w="1508" w:type="dxa"/>
          </w:tcPr>
          <w:p w14:paraId="1AD1120F" w14:textId="7A43D5A7" w:rsidR="00D2372D" w:rsidRPr="00527E37" w:rsidRDefault="00D2372D" w:rsidP="00900524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CLINICA AVANZATA</w:t>
            </w:r>
          </w:p>
        </w:tc>
      </w:tr>
      <w:tr w:rsidR="00527E37" w:rsidRPr="00527E37" w14:paraId="5F4210FE" w14:textId="77777777" w:rsidTr="00D2372D">
        <w:trPr>
          <w:gridAfter w:val="1"/>
          <w:wAfter w:w="16" w:type="dxa"/>
          <w:trHeight w:val="114"/>
        </w:trPr>
        <w:tc>
          <w:tcPr>
            <w:tcW w:w="1242" w:type="dxa"/>
            <w:vMerge/>
          </w:tcPr>
          <w:p w14:paraId="2F6874D2" w14:textId="77777777" w:rsidR="00D2372D" w:rsidRPr="00527E37" w:rsidRDefault="00D2372D" w:rsidP="00900524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80" w:type="dxa"/>
          </w:tcPr>
          <w:p w14:paraId="58C80AC7" w14:textId="77777777" w:rsidR="00D2372D" w:rsidRPr="00527E37" w:rsidRDefault="00D2372D" w:rsidP="00900524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18</w:t>
            </w:r>
          </w:p>
          <w:p w14:paraId="555677C7" w14:textId="0FEF6071" w:rsidR="00D2372D" w:rsidRPr="00527E37" w:rsidRDefault="00D2372D" w:rsidP="00900524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2254" w:type="dxa"/>
          </w:tcPr>
          <w:p w14:paraId="59B7298F" w14:textId="77777777" w:rsidR="00D2372D" w:rsidRPr="00527E37" w:rsidRDefault="00D2372D" w:rsidP="00900524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FRANCESCA PERGOLIZZI</w:t>
            </w:r>
          </w:p>
          <w:p w14:paraId="6D99C360" w14:textId="08AD208B" w:rsidR="00D2372D" w:rsidRPr="00527E37" w:rsidRDefault="00D2372D" w:rsidP="00900524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3954" w:type="dxa"/>
            <w:gridSpan w:val="2"/>
          </w:tcPr>
          <w:p w14:paraId="00583002" w14:textId="77777777" w:rsidR="00D2372D" w:rsidRPr="00527E37" w:rsidRDefault="00D2372D" w:rsidP="00900524">
            <w:pPr>
              <w:spacing w:line="276" w:lineRule="auto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Dal parent training al percorso di consapevolezza genitoriale</w:t>
            </w:r>
          </w:p>
          <w:p w14:paraId="3EE936C8" w14:textId="767CFA3F" w:rsidR="00D2372D" w:rsidRPr="00527E37" w:rsidRDefault="00D2372D" w:rsidP="00900524">
            <w:pPr>
              <w:spacing w:line="276" w:lineRule="auto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1508" w:type="dxa"/>
          </w:tcPr>
          <w:p w14:paraId="71BF9EF5" w14:textId="4FD2A43F" w:rsidR="00D2372D" w:rsidRPr="00527E37" w:rsidRDefault="00D2372D" w:rsidP="00900524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CLINICA AVANZATA</w:t>
            </w:r>
          </w:p>
        </w:tc>
      </w:tr>
      <w:tr w:rsidR="00527E37" w:rsidRPr="00527E37" w14:paraId="3A2028B0" w14:textId="77777777" w:rsidTr="00AB19DE">
        <w:trPr>
          <w:gridAfter w:val="1"/>
          <w:wAfter w:w="16" w:type="dxa"/>
          <w:trHeight w:val="114"/>
        </w:trPr>
        <w:tc>
          <w:tcPr>
            <w:tcW w:w="1242" w:type="dxa"/>
            <w:vMerge/>
          </w:tcPr>
          <w:p w14:paraId="4CADDDA2" w14:textId="77777777" w:rsidR="00D2372D" w:rsidRPr="00527E37" w:rsidRDefault="00D2372D" w:rsidP="00D2372D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80" w:type="dxa"/>
          </w:tcPr>
          <w:p w14:paraId="451C6B6A" w14:textId="6D53775C" w:rsidR="00D2372D" w:rsidRPr="00527E37" w:rsidRDefault="00C60ADB" w:rsidP="00D2372D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19</w:t>
            </w:r>
          </w:p>
        </w:tc>
        <w:tc>
          <w:tcPr>
            <w:tcW w:w="2254" w:type="dxa"/>
          </w:tcPr>
          <w:p w14:paraId="15B8E8D5" w14:textId="77777777" w:rsidR="00D2372D" w:rsidRPr="00527E37" w:rsidRDefault="00D2372D" w:rsidP="00D2372D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ELISA RABITTI</w:t>
            </w:r>
          </w:p>
          <w:p w14:paraId="6E5199FF" w14:textId="339928A4" w:rsidR="00D2372D" w:rsidRPr="00527E37" w:rsidRDefault="00D2372D" w:rsidP="00D2372D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3954" w:type="dxa"/>
            <w:gridSpan w:val="2"/>
          </w:tcPr>
          <w:p w14:paraId="4B8DB955" w14:textId="1C59C89E" w:rsidR="00D2372D" w:rsidRPr="00527E37" w:rsidRDefault="00D2372D" w:rsidP="00D2372D">
            <w:pPr>
              <w:spacing w:line="276" w:lineRule="auto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i/>
                <w:color w:val="000000" w:themeColor="text1"/>
                <w:sz w:val="15"/>
                <w:szCs w:val="15"/>
              </w:rPr>
              <w:t xml:space="preserve">Care </w:t>
            </w:r>
            <w:proofErr w:type="spellStart"/>
            <w:r w:rsidRPr="00527E37">
              <w:rPr>
                <w:rFonts w:asciiTheme="majorHAnsi" w:hAnsiTheme="majorHAnsi"/>
                <w:i/>
                <w:color w:val="000000" w:themeColor="text1"/>
                <w:sz w:val="15"/>
                <w:szCs w:val="15"/>
              </w:rPr>
              <w:t>giver</w:t>
            </w:r>
            <w:proofErr w:type="spellEnd"/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 xml:space="preserve"> con pazienti speciali</w:t>
            </w:r>
          </w:p>
        </w:tc>
        <w:tc>
          <w:tcPr>
            <w:tcW w:w="1508" w:type="dxa"/>
          </w:tcPr>
          <w:p w14:paraId="170BC8B9" w14:textId="2C3C1EC8" w:rsidR="00D2372D" w:rsidRPr="00527E37" w:rsidRDefault="00D2372D" w:rsidP="00D2372D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LABORATORIO</w:t>
            </w:r>
          </w:p>
        </w:tc>
      </w:tr>
      <w:tr w:rsidR="00527E37" w:rsidRPr="00527E37" w14:paraId="31BD0A09" w14:textId="77777777" w:rsidTr="00AB19DE">
        <w:trPr>
          <w:gridAfter w:val="1"/>
          <w:wAfter w:w="16" w:type="dxa"/>
          <w:trHeight w:val="388"/>
        </w:trPr>
        <w:tc>
          <w:tcPr>
            <w:tcW w:w="1242" w:type="dxa"/>
            <w:vMerge w:val="restart"/>
          </w:tcPr>
          <w:p w14:paraId="5DE7B328" w14:textId="77777777" w:rsidR="00D2372D" w:rsidRPr="00527E37" w:rsidRDefault="00D2372D" w:rsidP="00D2372D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APRILE</w:t>
            </w:r>
          </w:p>
        </w:tc>
        <w:tc>
          <w:tcPr>
            <w:tcW w:w="880" w:type="dxa"/>
          </w:tcPr>
          <w:p w14:paraId="26CC838C" w14:textId="77777777" w:rsidR="00D2372D" w:rsidRPr="00527E37" w:rsidRDefault="00D2372D" w:rsidP="00D2372D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1</w:t>
            </w:r>
          </w:p>
          <w:p w14:paraId="1CD0F39A" w14:textId="0EDF634F" w:rsidR="00D2372D" w:rsidRPr="00527E37" w:rsidRDefault="00D2372D" w:rsidP="00D2372D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254" w:type="dxa"/>
          </w:tcPr>
          <w:p w14:paraId="171E2E45" w14:textId="4E4A7D0E" w:rsidR="00D2372D" w:rsidRPr="00527E37" w:rsidRDefault="00D2372D" w:rsidP="00D2372D">
            <w:pPr>
              <w:spacing w:line="276" w:lineRule="auto"/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ROBERTO ANCHISI</w:t>
            </w:r>
          </w:p>
        </w:tc>
        <w:tc>
          <w:tcPr>
            <w:tcW w:w="3954" w:type="dxa"/>
            <w:gridSpan w:val="2"/>
          </w:tcPr>
          <w:p w14:paraId="7BE1BFF0" w14:textId="34E6947C" w:rsidR="00D2372D" w:rsidRPr="00527E37" w:rsidRDefault="00D2372D" w:rsidP="00D2372D">
            <w:pPr>
              <w:spacing w:line="276" w:lineRule="auto"/>
              <w:rPr>
                <w:rFonts w:asciiTheme="majorHAnsi" w:hAnsiTheme="majorHAnsi"/>
                <w:color w:val="000000" w:themeColor="text1"/>
                <w:sz w:val="15"/>
                <w:szCs w:val="15"/>
                <w:highlight w:val="yellow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 xml:space="preserve">Modelli: repertorio </w:t>
            </w:r>
            <w:proofErr w:type="spellStart"/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autonomico</w:t>
            </w:r>
            <w:proofErr w:type="spellEnd"/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-emozionale e reazioni di adattamento</w:t>
            </w:r>
          </w:p>
        </w:tc>
        <w:tc>
          <w:tcPr>
            <w:tcW w:w="1508" w:type="dxa"/>
          </w:tcPr>
          <w:p w14:paraId="6502ED79" w14:textId="77777777" w:rsidR="00D2372D" w:rsidRPr="00527E37" w:rsidRDefault="00D2372D" w:rsidP="00D2372D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CLINICA BASE</w:t>
            </w:r>
          </w:p>
          <w:p w14:paraId="1E8D6734" w14:textId="63D41762" w:rsidR="00D2372D" w:rsidRPr="00527E37" w:rsidRDefault="00D2372D" w:rsidP="00D2372D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  <w:highlight w:val="yellow"/>
              </w:rPr>
            </w:pPr>
          </w:p>
        </w:tc>
      </w:tr>
      <w:tr w:rsidR="00527E37" w:rsidRPr="00527E37" w14:paraId="4D01FD52" w14:textId="77777777" w:rsidTr="00AB19DE">
        <w:trPr>
          <w:gridAfter w:val="1"/>
          <w:wAfter w:w="16" w:type="dxa"/>
          <w:trHeight w:val="388"/>
        </w:trPr>
        <w:tc>
          <w:tcPr>
            <w:tcW w:w="1242" w:type="dxa"/>
            <w:vMerge/>
          </w:tcPr>
          <w:p w14:paraId="2976746A" w14:textId="77777777" w:rsidR="00D2372D" w:rsidRPr="00527E37" w:rsidRDefault="00D2372D" w:rsidP="00D2372D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80" w:type="dxa"/>
          </w:tcPr>
          <w:p w14:paraId="405CE25F" w14:textId="609A851B" w:rsidR="00D2372D" w:rsidRPr="00527E37" w:rsidRDefault="00D2372D" w:rsidP="00D2372D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15</w:t>
            </w:r>
          </w:p>
        </w:tc>
        <w:tc>
          <w:tcPr>
            <w:tcW w:w="2254" w:type="dxa"/>
          </w:tcPr>
          <w:p w14:paraId="46652483" w14:textId="5EA7A24D" w:rsidR="00D2372D" w:rsidRPr="00527E37" w:rsidRDefault="00D2372D" w:rsidP="00D2372D">
            <w:pPr>
              <w:spacing w:line="276" w:lineRule="auto"/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MICHELE BISAGNI</w:t>
            </w:r>
          </w:p>
        </w:tc>
        <w:tc>
          <w:tcPr>
            <w:tcW w:w="3954" w:type="dxa"/>
            <w:gridSpan w:val="2"/>
          </w:tcPr>
          <w:p w14:paraId="313692CD" w14:textId="600A45E7" w:rsidR="00D2372D" w:rsidRPr="00527E37" w:rsidRDefault="00D2372D" w:rsidP="00D2372D">
            <w:pPr>
              <w:spacing w:line="276" w:lineRule="auto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Studio guidato di Letteratura clinica</w:t>
            </w:r>
          </w:p>
        </w:tc>
        <w:tc>
          <w:tcPr>
            <w:tcW w:w="1508" w:type="dxa"/>
          </w:tcPr>
          <w:p w14:paraId="15AA9AD1" w14:textId="77777777" w:rsidR="00D2372D" w:rsidRPr="00527E37" w:rsidRDefault="00D2372D" w:rsidP="00D2372D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</w:tr>
      <w:tr w:rsidR="00527E37" w:rsidRPr="00527E37" w14:paraId="53E19886" w14:textId="77777777" w:rsidTr="00AB19DE">
        <w:trPr>
          <w:gridAfter w:val="1"/>
          <w:wAfter w:w="16" w:type="dxa"/>
          <w:trHeight w:val="388"/>
        </w:trPr>
        <w:tc>
          <w:tcPr>
            <w:tcW w:w="1242" w:type="dxa"/>
            <w:vMerge/>
          </w:tcPr>
          <w:p w14:paraId="33469DB7" w14:textId="77777777" w:rsidR="00D2372D" w:rsidRPr="00527E37" w:rsidRDefault="00D2372D" w:rsidP="00D2372D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80" w:type="dxa"/>
          </w:tcPr>
          <w:p w14:paraId="5A978069" w14:textId="77777777" w:rsidR="00D2372D" w:rsidRPr="00527E37" w:rsidRDefault="00D2372D" w:rsidP="00D2372D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16</w:t>
            </w:r>
          </w:p>
          <w:p w14:paraId="371D42BB" w14:textId="6EB824C7" w:rsidR="00D2372D" w:rsidRPr="00527E37" w:rsidRDefault="00D2372D" w:rsidP="00D2372D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H.9-18</w:t>
            </w:r>
          </w:p>
        </w:tc>
        <w:tc>
          <w:tcPr>
            <w:tcW w:w="2254" w:type="dxa"/>
          </w:tcPr>
          <w:p w14:paraId="1E9BA32A" w14:textId="77777777" w:rsidR="00D2372D" w:rsidRPr="00527E37" w:rsidRDefault="00D2372D" w:rsidP="00D2372D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FRANCESCO ROVETTO</w:t>
            </w:r>
          </w:p>
          <w:p w14:paraId="7895E42F" w14:textId="77777777" w:rsidR="00D2372D" w:rsidRPr="00527E37" w:rsidRDefault="00D2372D" w:rsidP="00D2372D">
            <w:pPr>
              <w:spacing w:line="276" w:lineRule="auto"/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3954" w:type="dxa"/>
            <w:gridSpan w:val="2"/>
          </w:tcPr>
          <w:p w14:paraId="295FE0A0" w14:textId="4ABD14E1" w:rsidR="00D2372D" w:rsidRPr="00527E37" w:rsidRDefault="00D2372D" w:rsidP="00D2372D">
            <w:pPr>
              <w:spacing w:line="276" w:lineRule="auto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 xml:space="preserve">Il modello REBT. I modelli cognitivi: Clark e </w:t>
            </w:r>
            <w:proofErr w:type="spellStart"/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Salkovskis</w:t>
            </w:r>
            <w:proofErr w:type="spellEnd"/>
          </w:p>
        </w:tc>
        <w:tc>
          <w:tcPr>
            <w:tcW w:w="1508" w:type="dxa"/>
          </w:tcPr>
          <w:p w14:paraId="5E393636" w14:textId="01665162" w:rsidR="00D2372D" w:rsidRPr="00527E37" w:rsidRDefault="00D2372D" w:rsidP="00D2372D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  <w:highlight w:val="yellow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CLINICA BASE</w:t>
            </w:r>
          </w:p>
        </w:tc>
      </w:tr>
      <w:tr w:rsidR="00527E37" w:rsidRPr="00527E37" w14:paraId="7526BD87" w14:textId="77777777" w:rsidTr="00AB19DE">
        <w:trPr>
          <w:gridAfter w:val="1"/>
          <w:wAfter w:w="16" w:type="dxa"/>
          <w:trHeight w:val="130"/>
        </w:trPr>
        <w:tc>
          <w:tcPr>
            <w:tcW w:w="1242" w:type="dxa"/>
            <w:vMerge w:val="restart"/>
          </w:tcPr>
          <w:p w14:paraId="2C2BE732" w14:textId="674AF11C" w:rsidR="00D2372D" w:rsidRPr="00527E37" w:rsidRDefault="00D2372D" w:rsidP="00D2372D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MAGGIO</w:t>
            </w:r>
          </w:p>
        </w:tc>
        <w:tc>
          <w:tcPr>
            <w:tcW w:w="880" w:type="dxa"/>
          </w:tcPr>
          <w:p w14:paraId="322498B4" w14:textId="77777777" w:rsidR="00D2372D" w:rsidRPr="00527E37" w:rsidRDefault="00D2372D" w:rsidP="00D2372D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6</w:t>
            </w:r>
          </w:p>
          <w:p w14:paraId="2B5129D4" w14:textId="4102FEA4" w:rsidR="00D2372D" w:rsidRPr="00527E37" w:rsidRDefault="00D2372D" w:rsidP="00D2372D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2254" w:type="dxa"/>
          </w:tcPr>
          <w:p w14:paraId="63BE7A7D" w14:textId="50291F85" w:rsidR="00D2372D" w:rsidRPr="00527E37" w:rsidRDefault="00D2372D" w:rsidP="00D2372D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FRANCESCO DELL’ORCO</w:t>
            </w:r>
          </w:p>
        </w:tc>
        <w:tc>
          <w:tcPr>
            <w:tcW w:w="3954" w:type="dxa"/>
            <w:gridSpan w:val="2"/>
          </w:tcPr>
          <w:p w14:paraId="1D6DEA66" w14:textId="36A11B20" w:rsidR="00D2372D" w:rsidRPr="00527E37" w:rsidRDefault="00D2372D" w:rsidP="00D2372D">
            <w:pPr>
              <w:spacing w:line="276" w:lineRule="auto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 xml:space="preserve">Il modello di </w:t>
            </w:r>
            <w:proofErr w:type="spellStart"/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Hayes</w:t>
            </w:r>
            <w:proofErr w:type="spellEnd"/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 xml:space="preserve"> e </w:t>
            </w:r>
            <w:proofErr w:type="spellStart"/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Ciarrochi</w:t>
            </w:r>
            <w:proofErr w:type="spellEnd"/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 xml:space="preserve"> per il trattamento del disagio in adolescenza</w:t>
            </w:r>
          </w:p>
        </w:tc>
        <w:tc>
          <w:tcPr>
            <w:tcW w:w="1508" w:type="dxa"/>
          </w:tcPr>
          <w:p w14:paraId="1CC60E7E" w14:textId="2AC033EE" w:rsidR="00D2372D" w:rsidRPr="00527E37" w:rsidRDefault="00D2372D" w:rsidP="00D2372D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CLINICA AVANZATA</w:t>
            </w:r>
          </w:p>
        </w:tc>
      </w:tr>
      <w:tr w:rsidR="00527E37" w:rsidRPr="00527E37" w14:paraId="462FF41D" w14:textId="77777777" w:rsidTr="00AB19DE">
        <w:trPr>
          <w:gridAfter w:val="1"/>
          <w:wAfter w:w="16" w:type="dxa"/>
          <w:trHeight w:val="130"/>
        </w:trPr>
        <w:tc>
          <w:tcPr>
            <w:tcW w:w="1242" w:type="dxa"/>
            <w:vMerge/>
          </w:tcPr>
          <w:p w14:paraId="4E25D6AA" w14:textId="399369B4" w:rsidR="00D2372D" w:rsidRPr="00527E37" w:rsidRDefault="00D2372D" w:rsidP="00D2372D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80" w:type="dxa"/>
          </w:tcPr>
          <w:p w14:paraId="395A1DEB" w14:textId="3DD0A8B1" w:rsidR="00D2372D" w:rsidRPr="00527E37" w:rsidRDefault="00D2372D" w:rsidP="00D2372D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20</w:t>
            </w:r>
          </w:p>
          <w:p w14:paraId="1CA91845" w14:textId="07FB1E48" w:rsidR="00D2372D" w:rsidRPr="00527E37" w:rsidRDefault="00D2372D" w:rsidP="00D2372D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21</w:t>
            </w:r>
          </w:p>
        </w:tc>
        <w:tc>
          <w:tcPr>
            <w:tcW w:w="2254" w:type="dxa"/>
          </w:tcPr>
          <w:p w14:paraId="11C83F6B" w14:textId="77777777" w:rsidR="00D2372D" w:rsidRPr="00527E37" w:rsidRDefault="00D2372D" w:rsidP="00D2372D">
            <w:pPr>
              <w:jc w:val="center"/>
              <w:rPr>
                <w:rFonts w:asciiTheme="majorHAnsi" w:hAnsiTheme="majorHAnsi"/>
                <w:b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b/>
                <w:color w:val="000000" w:themeColor="text1"/>
                <w:sz w:val="15"/>
                <w:szCs w:val="15"/>
              </w:rPr>
              <w:t>ROBERTO e DAVIDE ANCHISI</w:t>
            </w:r>
          </w:p>
          <w:p w14:paraId="1D332346" w14:textId="4A35A20B" w:rsidR="00D2372D" w:rsidRPr="00527E37" w:rsidRDefault="00D2372D" w:rsidP="00D2372D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b/>
                <w:color w:val="000000" w:themeColor="text1"/>
                <w:sz w:val="15"/>
                <w:szCs w:val="15"/>
              </w:rPr>
              <w:t xml:space="preserve">Con CONI e LISE </w:t>
            </w:r>
          </w:p>
        </w:tc>
        <w:tc>
          <w:tcPr>
            <w:tcW w:w="3954" w:type="dxa"/>
            <w:gridSpan w:val="2"/>
          </w:tcPr>
          <w:p w14:paraId="27767EA5" w14:textId="77777777" w:rsidR="00D2372D" w:rsidRPr="00527E37" w:rsidRDefault="00D2372D" w:rsidP="00D2372D">
            <w:pPr>
              <w:spacing w:line="276" w:lineRule="auto"/>
              <w:rPr>
                <w:rFonts w:asciiTheme="majorHAnsi" w:hAnsiTheme="majorHAnsi" w:cs="Arial"/>
                <w:b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 w:cs="Arial"/>
                <w:b/>
                <w:color w:val="000000" w:themeColor="text1"/>
                <w:sz w:val="15"/>
                <w:szCs w:val="15"/>
              </w:rPr>
              <w:t xml:space="preserve">MENTAL TRAINING e MINDFULNESS: </w:t>
            </w:r>
          </w:p>
          <w:p w14:paraId="4DDCFDA2" w14:textId="07E53F09" w:rsidR="00D2372D" w:rsidRPr="00527E37" w:rsidRDefault="00D2372D" w:rsidP="00D2372D">
            <w:pPr>
              <w:spacing w:line="276" w:lineRule="auto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 w:cs="Arial"/>
                <w:b/>
                <w:color w:val="000000" w:themeColor="text1"/>
                <w:sz w:val="15"/>
                <w:szCs w:val="15"/>
              </w:rPr>
              <w:t>corso di meditazione sportiva</w:t>
            </w:r>
          </w:p>
        </w:tc>
        <w:tc>
          <w:tcPr>
            <w:tcW w:w="1508" w:type="dxa"/>
          </w:tcPr>
          <w:p w14:paraId="3155DDEF" w14:textId="145F3FB0" w:rsidR="00D2372D" w:rsidRPr="00527E37" w:rsidRDefault="00D2372D" w:rsidP="00D2372D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b/>
                <w:color w:val="000000" w:themeColor="text1"/>
                <w:sz w:val="15"/>
                <w:szCs w:val="15"/>
              </w:rPr>
              <w:t>rilascia diploma di tecnico di meditazione sportiva</w:t>
            </w:r>
          </w:p>
        </w:tc>
      </w:tr>
      <w:tr w:rsidR="00527E37" w:rsidRPr="00527E37" w14:paraId="4EF9EB04" w14:textId="77777777" w:rsidTr="00AB19DE">
        <w:trPr>
          <w:gridAfter w:val="1"/>
          <w:wAfter w:w="16" w:type="dxa"/>
          <w:trHeight w:val="130"/>
        </w:trPr>
        <w:tc>
          <w:tcPr>
            <w:tcW w:w="1242" w:type="dxa"/>
            <w:vMerge/>
          </w:tcPr>
          <w:p w14:paraId="6A278F32" w14:textId="77777777" w:rsidR="00D2372D" w:rsidRPr="00527E37" w:rsidRDefault="00D2372D" w:rsidP="00D2372D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80" w:type="dxa"/>
          </w:tcPr>
          <w:p w14:paraId="50E225A3" w14:textId="77777777" w:rsidR="00D2372D" w:rsidRPr="00527E37" w:rsidRDefault="00D2372D" w:rsidP="00D2372D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27</w:t>
            </w:r>
          </w:p>
          <w:p w14:paraId="0AAD6A2D" w14:textId="139ED044" w:rsidR="00D2372D" w:rsidRPr="00527E37" w:rsidRDefault="00D2372D" w:rsidP="00D2372D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2254" w:type="dxa"/>
          </w:tcPr>
          <w:p w14:paraId="39CF013C" w14:textId="0A7CCA76" w:rsidR="00D2372D" w:rsidRPr="00527E37" w:rsidRDefault="00D2372D" w:rsidP="00D2372D">
            <w:pPr>
              <w:jc w:val="center"/>
              <w:rPr>
                <w:rFonts w:asciiTheme="majorHAnsi" w:hAnsiTheme="majorHAnsi"/>
                <w:b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MICHELE BISAGNI</w:t>
            </w:r>
          </w:p>
        </w:tc>
        <w:tc>
          <w:tcPr>
            <w:tcW w:w="3954" w:type="dxa"/>
            <w:gridSpan w:val="2"/>
          </w:tcPr>
          <w:p w14:paraId="64FF5EFD" w14:textId="77777777" w:rsidR="00D2372D" w:rsidRPr="00527E37" w:rsidRDefault="00D2372D" w:rsidP="00D2372D">
            <w:pPr>
              <w:spacing w:line="276" w:lineRule="auto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Studio guidato di Letteratura clinica</w:t>
            </w:r>
          </w:p>
          <w:p w14:paraId="556F402D" w14:textId="2D0D3B6E" w:rsidR="00D2372D" w:rsidRPr="00527E37" w:rsidRDefault="00D2372D" w:rsidP="00D2372D">
            <w:pPr>
              <w:spacing w:line="276" w:lineRule="auto"/>
              <w:rPr>
                <w:rFonts w:asciiTheme="majorHAnsi" w:hAnsiTheme="majorHAnsi" w:cs="Arial"/>
                <w:b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 xml:space="preserve">Restituzione </w:t>
            </w:r>
          </w:p>
        </w:tc>
        <w:tc>
          <w:tcPr>
            <w:tcW w:w="1508" w:type="dxa"/>
          </w:tcPr>
          <w:p w14:paraId="27FDCEF9" w14:textId="77777777" w:rsidR="00D2372D" w:rsidRPr="00527E37" w:rsidRDefault="00D2372D" w:rsidP="00D2372D">
            <w:pPr>
              <w:jc w:val="center"/>
              <w:rPr>
                <w:rFonts w:asciiTheme="majorHAnsi" w:hAnsiTheme="majorHAnsi"/>
                <w:b/>
                <w:color w:val="000000" w:themeColor="text1"/>
                <w:sz w:val="15"/>
                <w:szCs w:val="15"/>
              </w:rPr>
            </w:pPr>
          </w:p>
        </w:tc>
      </w:tr>
      <w:tr w:rsidR="00527E37" w:rsidRPr="00527E37" w14:paraId="3C6F8CA5" w14:textId="77777777" w:rsidTr="00AB19DE">
        <w:trPr>
          <w:gridAfter w:val="1"/>
          <w:wAfter w:w="16" w:type="dxa"/>
          <w:trHeight w:val="505"/>
        </w:trPr>
        <w:tc>
          <w:tcPr>
            <w:tcW w:w="1242" w:type="dxa"/>
            <w:vMerge w:val="restart"/>
          </w:tcPr>
          <w:p w14:paraId="396EADE4" w14:textId="668D0561" w:rsidR="00D2372D" w:rsidRPr="00527E37" w:rsidRDefault="00D2372D" w:rsidP="00D2372D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GIUGNO</w:t>
            </w:r>
          </w:p>
        </w:tc>
        <w:tc>
          <w:tcPr>
            <w:tcW w:w="880" w:type="dxa"/>
          </w:tcPr>
          <w:p w14:paraId="3CD9CF2E" w14:textId="77777777" w:rsidR="00D2372D" w:rsidRPr="00527E37" w:rsidRDefault="00D2372D" w:rsidP="00D2372D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10</w:t>
            </w:r>
          </w:p>
          <w:p w14:paraId="6611D546" w14:textId="63A0B3AE" w:rsidR="00D2372D" w:rsidRPr="00527E37" w:rsidRDefault="00D2372D" w:rsidP="00D2372D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11</w:t>
            </w:r>
          </w:p>
        </w:tc>
        <w:tc>
          <w:tcPr>
            <w:tcW w:w="2254" w:type="dxa"/>
          </w:tcPr>
          <w:p w14:paraId="6C45A9A8" w14:textId="77777777" w:rsidR="00D2372D" w:rsidRPr="00527E37" w:rsidRDefault="00D2372D" w:rsidP="00D2372D">
            <w:pPr>
              <w:spacing w:line="276" w:lineRule="auto"/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KATIA MANDUCHI</w:t>
            </w:r>
          </w:p>
          <w:p w14:paraId="25498362" w14:textId="428EEB09" w:rsidR="00D2372D" w:rsidRPr="00527E37" w:rsidRDefault="00D2372D" w:rsidP="00D2372D">
            <w:pPr>
              <w:spacing w:line="276" w:lineRule="auto"/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3954" w:type="dxa"/>
            <w:gridSpan w:val="2"/>
          </w:tcPr>
          <w:p w14:paraId="1042113C" w14:textId="725E34D3" w:rsidR="00D2372D" w:rsidRPr="00527E37" w:rsidRDefault="00D2372D" w:rsidP="00D2372D">
            <w:pPr>
              <w:spacing w:line="276" w:lineRule="auto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 xml:space="preserve">FAP </w:t>
            </w:r>
            <w:proofErr w:type="spellStart"/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Funcional</w:t>
            </w:r>
            <w:proofErr w:type="spellEnd"/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Analytic</w:t>
            </w:r>
            <w:proofErr w:type="spellEnd"/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Psycotherapy</w:t>
            </w:r>
            <w:proofErr w:type="spellEnd"/>
          </w:p>
        </w:tc>
        <w:tc>
          <w:tcPr>
            <w:tcW w:w="1508" w:type="dxa"/>
          </w:tcPr>
          <w:p w14:paraId="632C7ACA" w14:textId="4F325448" w:rsidR="00D2372D" w:rsidRPr="00527E37" w:rsidRDefault="00F25F83" w:rsidP="00D2372D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  <w:highlight w:val="yellow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CLINICA AVANZATA</w:t>
            </w:r>
          </w:p>
        </w:tc>
      </w:tr>
      <w:tr w:rsidR="00527E37" w:rsidRPr="00527E37" w14:paraId="3CCCAE2A" w14:textId="77777777" w:rsidTr="00AB19DE">
        <w:trPr>
          <w:gridAfter w:val="1"/>
          <w:wAfter w:w="16" w:type="dxa"/>
          <w:trHeight w:val="421"/>
        </w:trPr>
        <w:tc>
          <w:tcPr>
            <w:tcW w:w="1242" w:type="dxa"/>
            <w:vMerge/>
          </w:tcPr>
          <w:p w14:paraId="40EE47F0" w14:textId="05609DA9" w:rsidR="00D2372D" w:rsidRPr="00527E37" w:rsidRDefault="00D2372D" w:rsidP="00D2372D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80" w:type="dxa"/>
          </w:tcPr>
          <w:p w14:paraId="5C2C5762" w14:textId="77777777" w:rsidR="00D2372D" w:rsidRPr="00527E37" w:rsidRDefault="00D2372D" w:rsidP="00D2372D">
            <w:pPr>
              <w:tabs>
                <w:tab w:val="left" w:pos="255"/>
                <w:tab w:val="center" w:pos="339"/>
              </w:tabs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ab/>
              <w:t>24</w:t>
            </w:r>
          </w:p>
          <w:p w14:paraId="104A9B48" w14:textId="1273A734" w:rsidR="00D2372D" w:rsidRPr="00527E37" w:rsidRDefault="00D2372D" w:rsidP="00D2372D">
            <w:pPr>
              <w:tabs>
                <w:tab w:val="left" w:pos="255"/>
                <w:tab w:val="center" w:pos="339"/>
              </w:tabs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25</w:t>
            </w:r>
          </w:p>
        </w:tc>
        <w:tc>
          <w:tcPr>
            <w:tcW w:w="2254" w:type="dxa"/>
          </w:tcPr>
          <w:p w14:paraId="1933CB83" w14:textId="16EA7B20" w:rsidR="00D2372D" w:rsidRPr="00527E37" w:rsidRDefault="00D2372D" w:rsidP="00D2372D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ELENA CAMPANINI</w:t>
            </w:r>
          </w:p>
        </w:tc>
        <w:tc>
          <w:tcPr>
            <w:tcW w:w="3954" w:type="dxa"/>
            <w:gridSpan w:val="2"/>
          </w:tcPr>
          <w:p w14:paraId="73131676" w14:textId="40672E34" w:rsidR="00D2372D" w:rsidRPr="00527E37" w:rsidRDefault="00D2372D" w:rsidP="00D2372D">
            <w:pPr>
              <w:spacing w:line="276" w:lineRule="auto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I disturbi del comportamento alimentare: modelli di analisi e di intervento</w:t>
            </w:r>
          </w:p>
        </w:tc>
        <w:tc>
          <w:tcPr>
            <w:tcW w:w="1508" w:type="dxa"/>
          </w:tcPr>
          <w:p w14:paraId="5C1C17DF" w14:textId="2424FA79" w:rsidR="00D2372D" w:rsidRPr="00527E37" w:rsidRDefault="00161D26" w:rsidP="00D2372D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CLINICA BASE</w:t>
            </w:r>
          </w:p>
        </w:tc>
      </w:tr>
      <w:tr w:rsidR="00527E37" w:rsidRPr="00527E37" w14:paraId="44790A48" w14:textId="77777777" w:rsidTr="001D47F6">
        <w:trPr>
          <w:gridAfter w:val="1"/>
          <w:wAfter w:w="16" w:type="dxa"/>
          <w:trHeight w:val="660"/>
        </w:trPr>
        <w:tc>
          <w:tcPr>
            <w:tcW w:w="9838" w:type="dxa"/>
            <w:gridSpan w:val="6"/>
          </w:tcPr>
          <w:p w14:paraId="6CFAA0D6" w14:textId="77777777" w:rsidR="00D2372D" w:rsidRPr="00527E37" w:rsidRDefault="00D2372D" w:rsidP="00D2372D">
            <w:pPr>
              <w:spacing w:line="276" w:lineRule="auto"/>
              <w:jc w:val="center"/>
              <w:rPr>
                <w:rFonts w:asciiTheme="majorHAnsi" w:hAnsiTheme="majorHAnsi"/>
                <w:b/>
                <w:color w:val="000000" w:themeColor="text1"/>
                <w:sz w:val="15"/>
                <w:szCs w:val="15"/>
              </w:rPr>
            </w:pPr>
          </w:p>
          <w:p w14:paraId="65F92C19" w14:textId="04FE44E0" w:rsidR="00D2372D" w:rsidRPr="00527E37" w:rsidRDefault="00D2372D" w:rsidP="00D2372D">
            <w:pPr>
              <w:spacing w:line="276" w:lineRule="auto"/>
              <w:jc w:val="center"/>
              <w:rPr>
                <w:rFonts w:asciiTheme="majorHAnsi" w:hAnsiTheme="majorHAnsi"/>
                <w:b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b/>
                <w:color w:val="000000" w:themeColor="text1"/>
                <w:sz w:val="15"/>
                <w:szCs w:val="15"/>
              </w:rPr>
              <w:t>FORMAZIONE ESPER</w:t>
            </w:r>
            <w:r w:rsidR="00C60ADB" w:rsidRPr="00527E37">
              <w:rPr>
                <w:rFonts w:asciiTheme="majorHAnsi" w:hAnsiTheme="majorHAnsi"/>
                <w:b/>
                <w:color w:val="000000" w:themeColor="text1"/>
                <w:sz w:val="15"/>
                <w:szCs w:val="15"/>
              </w:rPr>
              <w:t>I</w:t>
            </w:r>
            <w:r w:rsidRPr="00527E37">
              <w:rPr>
                <w:rFonts w:asciiTheme="majorHAnsi" w:hAnsiTheme="majorHAnsi"/>
                <w:b/>
                <w:color w:val="000000" w:themeColor="text1"/>
                <w:sz w:val="15"/>
                <w:szCs w:val="15"/>
              </w:rPr>
              <w:t>ENZIALE INTENSIVA, SUMMER SCHOOL (Bressanone 6-9 luglio; pernottamento dal 5 luglio)</w:t>
            </w:r>
          </w:p>
          <w:p w14:paraId="231DACC0" w14:textId="77777777" w:rsidR="00D2372D" w:rsidRPr="00527E37" w:rsidRDefault="00D2372D" w:rsidP="00D2372D">
            <w:pPr>
              <w:spacing w:line="276" w:lineRule="auto"/>
              <w:jc w:val="center"/>
              <w:rPr>
                <w:rFonts w:asciiTheme="majorHAnsi" w:hAnsiTheme="majorHAnsi"/>
                <w:b/>
                <w:color w:val="000000" w:themeColor="text1"/>
                <w:sz w:val="15"/>
                <w:szCs w:val="15"/>
              </w:rPr>
            </w:pPr>
          </w:p>
        </w:tc>
      </w:tr>
      <w:tr w:rsidR="00527E37" w:rsidRPr="00527E37" w14:paraId="203373E6" w14:textId="77777777" w:rsidTr="00AB19DE">
        <w:trPr>
          <w:gridAfter w:val="1"/>
          <w:wAfter w:w="16" w:type="dxa"/>
          <w:trHeight w:val="505"/>
        </w:trPr>
        <w:tc>
          <w:tcPr>
            <w:tcW w:w="1242" w:type="dxa"/>
            <w:vMerge w:val="restart"/>
          </w:tcPr>
          <w:p w14:paraId="728C3F66" w14:textId="77777777" w:rsidR="00C60ADB" w:rsidRPr="00527E37" w:rsidRDefault="00C60ADB" w:rsidP="00C60ADB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  <w:p w14:paraId="096924B1" w14:textId="77777777" w:rsidR="00C60ADB" w:rsidRPr="00527E37" w:rsidRDefault="00C60ADB" w:rsidP="00C60ADB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  <w:p w14:paraId="21B15EDD" w14:textId="77777777" w:rsidR="00C60ADB" w:rsidRPr="00527E37" w:rsidRDefault="00C60ADB" w:rsidP="00C60ADB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SETTEMBRE</w:t>
            </w:r>
          </w:p>
        </w:tc>
        <w:tc>
          <w:tcPr>
            <w:tcW w:w="880" w:type="dxa"/>
          </w:tcPr>
          <w:p w14:paraId="2C90FF7B" w14:textId="409F0A0D" w:rsidR="00C60ADB" w:rsidRPr="00527E37" w:rsidRDefault="00C60ADB" w:rsidP="00C60ADB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270" w:type="dxa"/>
            <w:gridSpan w:val="2"/>
          </w:tcPr>
          <w:p w14:paraId="6263A6B7" w14:textId="563AE564" w:rsidR="00C60ADB" w:rsidRPr="00527E37" w:rsidRDefault="00C60ADB" w:rsidP="00C60ADB">
            <w:pPr>
              <w:spacing w:line="276" w:lineRule="auto"/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FABIO MACCHETTI</w:t>
            </w:r>
          </w:p>
        </w:tc>
        <w:tc>
          <w:tcPr>
            <w:tcW w:w="3938" w:type="dxa"/>
          </w:tcPr>
          <w:p w14:paraId="23FFAF4C" w14:textId="7EA943F4" w:rsidR="00C60ADB" w:rsidRPr="00527E37" w:rsidRDefault="00C60ADB" w:rsidP="00C60ADB">
            <w:pPr>
              <w:spacing w:line="276" w:lineRule="auto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L’intervento psicologico negli esordi psicotici</w:t>
            </w:r>
          </w:p>
        </w:tc>
        <w:tc>
          <w:tcPr>
            <w:tcW w:w="1508" w:type="dxa"/>
          </w:tcPr>
          <w:p w14:paraId="3EA0E286" w14:textId="77777777" w:rsidR="00C60ADB" w:rsidRPr="00527E37" w:rsidRDefault="00C60ADB" w:rsidP="00C60ADB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CLINICA BASE</w:t>
            </w:r>
          </w:p>
          <w:p w14:paraId="22F4B0E8" w14:textId="3D1F0453" w:rsidR="00C60ADB" w:rsidRPr="00527E37" w:rsidRDefault="00C60ADB" w:rsidP="00C60ADB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e in AZIONE</w:t>
            </w:r>
          </w:p>
        </w:tc>
      </w:tr>
      <w:tr w:rsidR="00527E37" w:rsidRPr="00527E37" w14:paraId="69D87E10" w14:textId="77777777" w:rsidTr="00AB19DE">
        <w:trPr>
          <w:gridAfter w:val="1"/>
          <w:wAfter w:w="16" w:type="dxa"/>
          <w:trHeight w:val="505"/>
        </w:trPr>
        <w:tc>
          <w:tcPr>
            <w:tcW w:w="1242" w:type="dxa"/>
            <w:vMerge/>
          </w:tcPr>
          <w:p w14:paraId="7AB877C8" w14:textId="77777777" w:rsidR="00C60ADB" w:rsidRPr="00527E37" w:rsidRDefault="00C60ADB" w:rsidP="00C60ADB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80" w:type="dxa"/>
          </w:tcPr>
          <w:p w14:paraId="71EB796A" w14:textId="77777777" w:rsidR="00C60ADB" w:rsidRPr="00527E37" w:rsidRDefault="00C60ADB" w:rsidP="00C60ADB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9</w:t>
            </w:r>
          </w:p>
          <w:p w14:paraId="11D828D9" w14:textId="719DCAF8" w:rsidR="00C60ADB" w:rsidRPr="00527E37" w:rsidRDefault="00C60ADB" w:rsidP="00C60ADB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2270" w:type="dxa"/>
            <w:gridSpan w:val="2"/>
          </w:tcPr>
          <w:p w14:paraId="2CA3C39B" w14:textId="4D8088D9" w:rsidR="00C60ADB" w:rsidRPr="00527E37" w:rsidRDefault="00C60ADB" w:rsidP="00C60ADB">
            <w:pPr>
              <w:spacing w:line="276" w:lineRule="auto"/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ELISA RABITTI</w:t>
            </w:r>
          </w:p>
        </w:tc>
        <w:tc>
          <w:tcPr>
            <w:tcW w:w="3938" w:type="dxa"/>
          </w:tcPr>
          <w:p w14:paraId="2193E2AF" w14:textId="570ED74E" w:rsidR="00C60ADB" w:rsidRPr="00527E37" w:rsidRDefault="00C60ADB" w:rsidP="00C60ADB">
            <w:pPr>
              <w:spacing w:line="276" w:lineRule="auto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Assessment: modelli di prima, seconda e terza generazione</w:t>
            </w:r>
          </w:p>
        </w:tc>
        <w:tc>
          <w:tcPr>
            <w:tcW w:w="1508" w:type="dxa"/>
          </w:tcPr>
          <w:p w14:paraId="6F66A971" w14:textId="77777777" w:rsidR="00C60ADB" w:rsidRPr="00527E37" w:rsidRDefault="00C60ADB" w:rsidP="00C60ADB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 xml:space="preserve">CLINICA BASE </w:t>
            </w:r>
          </w:p>
          <w:p w14:paraId="416C1117" w14:textId="507F59A6" w:rsidR="00C60ADB" w:rsidRPr="00527E37" w:rsidRDefault="00C60ADB" w:rsidP="00C60ADB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&amp; in AZIONE</w:t>
            </w:r>
          </w:p>
        </w:tc>
      </w:tr>
      <w:tr w:rsidR="00527E37" w:rsidRPr="00527E37" w14:paraId="62F09E8F" w14:textId="77777777" w:rsidTr="00AB19DE">
        <w:trPr>
          <w:gridAfter w:val="1"/>
          <w:wAfter w:w="16" w:type="dxa"/>
        </w:trPr>
        <w:tc>
          <w:tcPr>
            <w:tcW w:w="1242" w:type="dxa"/>
            <w:vMerge/>
          </w:tcPr>
          <w:p w14:paraId="54B8D33B" w14:textId="77777777" w:rsidR="00C60ADB" w:rsidRPr="00527E37" w:rsidRDefault="00C60ADB" w:rsidP="00C60ADB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80" w:type="dxa"/>
          </w:tcPr>
          <w:p w14:paraId="13440876" w14:textId="77777777" w:rsidR="00C60ADB" w:rsidRPr="00527E37" w:rsidRDefault="00C60ADB" w:rsidP="00C60ADB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23</w:t>
            </w:r>
          </w:p>
          <w:p w14:paraId="518C63A9" w14:textId="488C3FF4" w:rsidR="00C60ADB" w:rsidRPr="00527E37" w:rsidRDefault="00C60ADB" w:rsidP="00C60ADB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24</w:t>
            </w:r>
          </w:p>
        </w:tc>
        <w:tc>
          <w:tcPr>
            <w:tcW w:w="2270" w:type="dxa"/>
            <w:gridSpan w:val="2"/>
          </w:tcPr>
          <w:p w14:paraId="489A6982" w14:textId="77777777" w:rsidR="00C60ADB" w:rsidRPr="00527E37" w:rsidRDefault="00C60ADB" w:rsidP="00C60ADB">
            <w:pPr>
              <w:spacing w:line="276" w:lineRule="auto"/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FRANCESCA PERGOLIZZI</w:t>
            </w:r>
          </w:p>
          <w:p w14:paraId="2E3A6938" w14:textId="66CE7B30" w:rsidR="00C60ADB" w:rsidRPr="00527E37" w:rsidRDefault="00C60ADB" w:rsidP="00C60ADB">
            <w:pPr>
              <w:spacing w:line="276" w:lineRule="auto"/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MARTA SCHWEIGER</w:t>
            </w:r>
          </w:p>
        </w:tc>
        <w:tc>
          <w:tcPr>
            <w:tcW w:w="3938" w:type="dxa"/>
          </w:tcPr>
          <w:p w14:paraId="11E343CA" w14:textId="680F6C1C" w:rsidR="00C60ADB" w:rsidRPr="00527E37" w:rsidRDefault="00C60ADB" w:rsidP="00C60ADB">
            <w:pPr>
              <w:spacing w:line="276" w:lineRule="auto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Psicoterapia dell’età evolutiva: i disturbi d’ansia e depressione</w:t>
            </w:r>
          </w:p>
        </w:tc>
        <w:tc>
          <w:tcPr>
            <w:tcW w:w="1508" w:type="dxa"/>
          </w:tcPr>
          <w:p w14:paraId="2F68CF97" w14:textId="79B85D22" w:rsidR="00C60ADB" w:rsidRPr="00527E37" w:rsidRDefault="00C60ADB" w:rsidP="00C60ADB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CLINICA AVANZATA</w:t>
            </w:r>
          </w:p>
        </w:tc>
      </w:tr>
      <w:tr w:rsidR="00527E37" w:rsidRPr="00527E37" w14:paraId="2A036CA4" w14:textId="77777777" w:rsidTr="00AB19DE">
        <w:trPr>
          <w:trHeight w:val="449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E9E88A" w14:textId="77777777" w:rsidR="00C60ADB" w:rsidRPr="00527E37" w:rsidRDefault="00C60ADB" w:rsidP="00C60ADB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  <w:p w14:paraId="718ADE35" w14:textId="77777777" w:rsidR="00C60ADB" w:rsidRPr="00527E37" w:rsidRDefault="00C60ADB" w:rsidP="00C60ADB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OTTOBRE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14:paraId="239D6534" w14:textId="77777777" w:rsidR="00C60ADB" w:rsidRPr="00527E37" w:rsidRDefault="00C60ADB" w:rsidP="00C60ADB">
            <w:pPr>
              <w:jc w:val="center"/>
              <w:rPr>
                <w:rFonts w:asciiTheme="majorHAnsi" w:hAnsiTheme="majorHAnsi"/>
                <w:bCs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bCs/>
                <w:color w:val="000000" w:themeColor="text1"/>
                <w:sz w:val="15"/>
                <w:szCs w:val="15"/>
              </w:rPr>
              <w:t>7</w:t>
            </w:r>
          </w:p>
          <w:p w14:paraId="777B7C8E" w14:textId="684035E2" w:rsidR="00C60ADB" w:rsidRPr="00527E37" w:rsidRDefault="00C60ADB" w:rsidP="00C60ADB">
            <w:pPr>
              <w:jc w:val="center"/>
              <w:rPr>
                <w:rFonts w:asciiTheme="majorHAnsi" w:hAnsiTheme="majorHAnsi"/>
                <w:bCs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bCs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2270" w:type="dxa"/>
            <w:gridSpan w:val="2"/>
          </w:tcPr>
          <w:p w14:paraId="51DE44B3" w14:textId="77777777" w:rsidR="00C60ADB" w:rsidRPr="00527E37" w:rsidRDefault="00C60ADB" w:rsidP="00C60ADB">
            <w:pPr>
              <w:spacing w:line="276" w:lineRule="auto"/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 xml:space="preserve">PAOLA ORIFIAMMI </w:t>
            </w:r>
          </w:p>
          <w:p w14:paraId="5766439A" w14:textId="6D5C3533" w:rsidR="00C60ADB" w:rsidRPr="00527E37" w:rsidRDefault="00C60ADB" w:rsidP="00C60ADB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3938" w:type="dxa"/>
          </w:tcPr>
          <w:p w14:paraId="093C5A11" w14:textId="0DB1808C" w:rsidR="00C60ADB" w:rsidRPr="00527E37" w:rsidRDefault="00C60ADB" w:rsidP="00C60ADB">
            <w:pPr>
              <w:spacing w:line="276" w:lineRule="auto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 xml:space="preserve">I PTSD: il modello di Le </w:t>
            </w:r>
            <w:proofErr w:type="spellStart"/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Doux</w:t>
            </w:r>
            <w:proofErr w:type="spellEnd"/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 xml:space="preserve">. L’approccio EMDR </w:t>
            </w:r>
          </w:p>
        </w:tc>
        <w:tc>
          <w:tcPr>
            <w:tcW w:w="1524" w:type="dxa"/>
            <w:gridSpan w:val="2"/>
          </w:tcPr>
          <w:p w14:paraId="6B57FFF6" w14:textId="5A8A2671" w:rsidR="00C60ADB" w:rsidRPr="00527E37" w:rsidRDefault="00C60ADB" w:rsidP="00C60ADB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CLINICA BASE</w:t>
            </w:r>
          </w:p>
        </w:tc>
      </w:tr>
      <w:tr w:rsidR="00527E37" w:rsidRPr="00527E37" w14:paraId="5E7B1F3C" w14:textId="77777777" w:rsidTr="00AB19DE">
        <w:trPr>
          <w:trHeight w:val="449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1E57F" w14:textId="77777777" w:rsidR="00C60ADB" w:rsidRPr="00527E37" w:rsidRDefault="00C60ADB" w:rsidP="00C60ADB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</w:tcPr>
          <w:p w14:paraId="69AA04AD" w14:textId="77777777" w:rsidR="00C60ADB" w:rsidRPr="00527E37" w:rsidRDefault="00C60ADB" w:rsidP="00C60ADB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21</w:t>
            </w:r>
          </w:p>
          <w:p w14:paraId="2BBDF318" w14:textId="3173FF37" w:rsidR="00C60ADB" w:rsidRPr="00527E37" w:rsidRDefault="00C60ADB" w:rsidP="00C60ADB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22</w:t>
            </w:r>
          </w:p>
        </w:tc>
        <w:tc>
          <w:tcPr>
            <w:tcW w:w="2270" w:type="dxa"/>
            <w:gridSpan w:val="2"/>
          </w:tcPr>
          <w:p w14:paraId="30C83551" w14:textId="77777777" w:rsidR="00C60ADB" w:rsidRPr="00527E37" w:rsidRDefault="00C60ADB" w:rsidP="00C60ADB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GIOVANNA VANNI</w:t>
            </w:r>
          </w:p>
          <w:p w14:paraId="429104B0" w14:textId="4A12A158" w:rsidR="00C60ADB" w:rsidRPr="00527E37" w:rsidRDefault="00C60ADB" w:rsidP="00C60ADB">
            <w:pPr>
              <w:spacing w:line="276" w:lineRule="auto"/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3938" w:type="dxa"/>
          </w:tcPr>
          <w:p w14:paraId="506D9C35" w14:textId="73144523" w:rsidR="00C60ADB" w:rsidRPr="00527E37" w:rsidRDefault="00C60ADB" w:rsidP="00C60ADB">
            <w:pPr>
              <w:spacing w:line="276" w:lineRule="auto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 xml:space="preserve">Il modello DBT: </w:t>
            </w:r>
            <w:proofErr w:type="spellStart"/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Dialectical</w:t>
            </w:r>
            <w:proofErr w:type="spellEnd"/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Behaviour</w:t>
            </w:r>
            <w:proofErr w:type="spellEnd"/>
          </w:p>
        </w:tc>
        <w:tc>
          <w:tcPr>
            <w:tcW w:w="1524" w:type="dxa"/>
            <w:gridSpan w:val="2"/>
          </w:tcPr>
          <w:p w14:paraId="18D5D5E3" w14:textId="7C125C3B" w:rsidR="00C60ADB" w:rsidRPr="00527E37" w:rsidRDefault="00C60ADB" w:rsidP="00C60ADB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CLINICA BASE</w:t>
            </w:r>
          </w:p>
        </w:tc>
      </w:tr>
      <w:tr w:rsidR="00527E37" w:rsidRPr="00527E37" w14:paraId="27A007A9" w14:textId="77777777" w:rsidTr="00AB19DE">
        <w:trPr>
          <w:trHeight w:val="458"/>
        </w:trPr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14:paraId="496055B7" w14:textId="77777777" w:rsidR="00C60ADB" w:rsidRPr="00527E37" w:rsidRDefault="00C60ADB" w:rsidP="00C60ADB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  <w:p w14:paraId="0FC53303" w14:textId="77777777" w:rsidR="00C60ADB" w:rsidRPr="00527E37" w:rsidRDefault="00C60ADB" w:rsidP="00C60ADB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  <w:p w14:paraId="1B42B24A" w14:textId="77777777" w:rsidR="00C60ADB" w:rsidRPr="00527E37" w:rsidRDefault="00C60ADB" w:rsidP="00C60ADB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NOVEMBRE</w:t>
            </w:r>
          </w:p>
        </w:tc>
        <w:tc>
          <w:tcPr>
            <w:tcW w:w="880" w:type="dxa"/>
          </w:tcPr>
          <w:p w14:paraId="0EFCB23E" w14:textId="77777777" w:rsidR="00C60ADB" w:rsidRPr="00527E37" w:rsidRDefault="00C60ADB" w:rsidP="00C60ADB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4</w:t>
            </w:r>
          </w:p>
          <w:p w14:paraId="68BE7D33" w14:textId="0F4EA4C8" w:rsidR="00C60ADB" w:rsidRPr="00527E37" w:rsidRDefault="00C60ADB" w:rsidP="00C60ADB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2270" w:type="dxa"/>
            <w:gridSpan w:val="2"/>
          </w:tcPr>
          <w:p w14:paraId="205EA435" w14:textId="2FA4022F" w:rsidR="00C60ADB" w:rsidRPr="00527E37" w:rsidRDefault="00C60ADB" w:rsidP="00C60ADB">
            <w:pPr>
              <w:spacing w:line="276" w:lineRule="auto"/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DAVIDE CARNEVALI</w:t>
            </w:r>
          </w:p>
        </w:tc>
        <w:tc>
          <w:tcPr>
            <w:tcW w:w="3938" w:type="dxa"/>
          </w:tcPr>
          <w:p w14:paraId="69CE5965" w14:textId="43B9B09F" w:rsidR="00C60ADB" w:rsidRPr="00527E37" w:rsidRDefault="00C60ADB" w:rsidP="00C60ADB">
            <w:pPr>
              <w:spacing w:line="276" w:lineRule="auto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Il ruolo del linguaggio nella psicoterapia. RFT e ACT</w:t>
            </w:r>
          </w:p>
        </w:tc>
        <w:tc>
          <w:tcPr>
            <w:tcW w:w="1524" w:type="dxa"/>
            <w:gridSpan w:val="2"/>
          </w:tcPr>
          <w:p w14:paraId="26A6D478" w14:textId="77777777" w:rsidR="00C60ADB" w:rsidRPr="00527E37" w:rsidRDefault="00C60ADB" w:rsidP="00C60ADB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CLINICA BASE</w:t>
            </w:r>
          </w:p>
          <w:p w14:paraId="73127F06" w14:textId="6931C43A" w:rsidR="00C60ADB" w:rsidRPr="00527E37" w:rsidRDefault="00C60ADB" w:rsidP="00C60ADB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b/>
                <w:color w:val="000000" w:themeColor="text1"/>
                <w:sz w:val="15"/>
                <w:szCs w:val="15"/>
              </w:rPr>
              <w:t>TAC</w:t>
            </w:r>
          </w:p>
        </w:tc>
      </w:tr>
      <w:tr w:rsidR="00527E37" w:rsidRPr="00527E37" w14:paraId="5855106C" w14:textId="77777777" w:rsidTr="0091710E">
        <w:trPr>
          <w:trHeight w:val="152"/>
        </w:trPr>
        <w:tc>
          <w:tcPr>
            <w:tcW w:w="1242" w:type="dxa"/>
            <w:vMerge/>
          </w:tcPr>
          <w:p w14:paraId="7CC8DE24" w14:textId="77777777" w:rsidR="00C60ADB" w:rsidRPr="00527E37" w:rsidRDefault="00C60ADB" w:rsidP="00C60ADB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80" w:type="dxa"/>
          </w:tcPr>
          <w:p w14:paraId="40FF061C" w14:textId="73DB132B" w:rsidR="00C60ADB" w:rsidRPr="00527E37" w:rsidRDefault="00C60ADB" w:rsidP="00C60ADB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25</w:t>
            </w:r>
          </w:p>
        </w:tc>
        <w:tc>
          <w:tcPr>
            <w:tcW w:w="2270" w:type="dxa"/>
            <w:gridSpan w:val="2"/>
          </w:tcPr>
          <w:p w14:paraId="129A43E8" w14:textId="383E6C60" w:rsidR="00C60ADB" w:rsidRPr="00527E37" w:rsidRDefault="00C60ADB" w:rsidP="00C60ADB">
            <w:pPr>
              <w:spacing w:line="276" w:lineRule="auto"/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MASSIMO RONCHEI</w:t>
            </w:r>
          </w:p>
        </w:tc>
        <w:tc>
          <w:tcPr>
            <w:tcW w:w="3938" w:type="dxa"/>
          </w:tcPr>
          <w:p w14:paraId="432BC5B1" w14:textId="5190871A" w:rsidR="00C60ADB" w:rsidRPr="00527E37" w:rsidRDefault="00C60ADB" w:rsidP="00C60ADB">
            <w:pPr>
              <w:spacing w:line="276" w:lineRule="auto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Marketing comportamentale: come e dove procurarsi i pazienti</w:t>
            </w:r>
          </w:p>
        </w:tc>
        <w:tc>
          <w:tcPr>
            <w:tcW w:w="1524" w:type="dxa"/>
            <w:gridSpan w:val="2"/>
          </w:tcPr>
          <w:p w14:paraId="014BE9CD" w14:textId="1B258963" w:rsidR="00C60ADB" w:rsidRPr="00527E37" w:rsidRDefault="00C60ADB" w:rsidP="00C60ADB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CLINICA IN AZIONE</w:t>
            </w:r>
          </w:p>
        </w:tc>
      </w:tr>
      <w:tr w:rsidR="00527E37" w:rsidRPr="00527E37" w14:paraId="606BAF66" w14:textId="77777777" w:rsidTr="0015614B">
        <w:trPr>
          <w:trHeight w:val="152"/>
        </w:trPr>
        <w:tc>
          <w:tcPr>
            <w:tcW w:w="1242" w:type="dxa"/>
            <w:vMerge/>
          </w:tcPr>
          <w:p w14:paraId="7221A98B" w14:textId="77777777" w:rsidR="00C60ADB" w:rsidRPr="00527E37" w:rsidRDefault="00C60ADB" w:rsidP="00C60ADB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880" w:type="dxa"/>
          </w:tcPr>
          <w:p w14:paraId="10723116" w14:textId="3290250E" w:rsidR="00C60ADB" w:rsidRPr="00527E37" w:rsidRDefault="00C60ADB" w:rsidP="00C60ADB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26</w:t>
            </w:r>
          </w:p>
        </w:tc>
        <w:tc>
          <w:tcPr>
            <w:tcW w:w="7732" w:type="dxa"/>
            <w:gridSpan w:val="5"/>
          </w:tcPr>
          <w:p w14:paraId="709E71A0" w14:textId="77777777" w:rsidR="00C60ADB" w:rsidRPr="00527E37" w:rsidRDefault="00C60ADB" w:rsidP="00C60ADB">
            <w:pPr>
              <w:jc w:val="center"/>
              <w:rPr>
                <w:rFonts w:asciiTheme="majorHAnsi" w:hAnsiTheme="majorHAnsi"/>
                <w:b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b/>
                <w:color w:val="000000" w:themeColor="text1"/>
                <w:sz w:val="15"/>
                <w:szCs w:val="15"/>
              </w:rPr>
              <w:t>VALUTAZIONE FORMATIVA</w:t>
            </w:r>
          </w:p>
          <w:p w14:paraId="5CBD2CC7" w14:textId="22995D56" w:rsidR="00C60ADB" w:rsidRPr="00527E37" w:rsidRDefault="00C60ADB" w:rsidP="00C60ADB">
            <w:pPr>
              <w:rPr>
                <w:rFonts w:asciiTheme="majorHAnsi" w:hAnsiTheme="majorHAnsi"/>
                <w:b/>
                <w:color w:val="000000" w:themeColor="text1"/>
                <w:sz w:val="15"/>
                <w:szCs w:val="15"/>
              </w:rPr>
            </w:pPr>
          </w:p>
        </w:tc>
      </w:tr>
      <w:tr w:rsidR="00C60ADB" w:rsidRPr="00527E37" w14:paraId="4D9FE05D" w14:textId="77777777" w:rsidTr="00FD0300">
        <w:trPr>
          <w:trHeight w:val="309"/>
        </w:trPr>
        <w:tc>
          <w:tcPr>
            <w:tcW w:w="1242" w:type="dxa"/>
          </w:tcPr>
          <w:p w14:paraId="5E45A4D4" w14:textId="07D4C6CA" w:rsidR="00C60ADB" w:rsidRPr="00527E37" w:rsidRDefault="00C60ADB" w:rsidP="00C60ADB">
            <w:pPr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DICEMBRE</w:t>
            </w:r>
          </w:p>
        </w:tc>
        <w:tc>
          <w:tcPr>
            <w:tcW w:w="880" w:type="dxa"/>
          </w:tcPr>
          <w:p w14:paraId="7C097AF0" w14:textId="77777777" w:rsidR="00C60ADB" w:rsidRPr="00527E37" w:rsidRDefault="00C60ADB" w:rsidP="00C60ADB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16</w:t>
            </w:r>
          </w:p>
          <w:p w14:paraId="30D133D4" w14:textId="25AB5A30" w:rsidR="00C60ADB" w:rsidRPr="00527E37" w:rsidRDefault="00C60ADB" w:rsidP="00C60ADB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17</w:t>
            </w:r>
          </w:p>
        </w:tc>
        <w:tc>
          <w:tcPr>
            <w:tcW w:w="2270" w:type="dxa"/>
            <w:gridSpan w:val="2"/>
            <w:shd w:val="clear" w:color="auto" w:fill="auto"/>
          </w:tcPr>
          <w:p w14:paraId="64BE2B8C" w14:textId="196C4BC8" w:rsidR="00C60ADB" w:rsidRPr="00527E37" w:rsidRDefault="00C60ADB" w:rsidP="00C60ADB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LORENZO BERTINELLI</w:t>
            </w:r>
          </w:p>
        </w:tc>
        <w:tc>
          <w:tcPr>
            <w:tcW w:w="3938" w:type="dxa"/>
          </w:tcPr>
          <w:p w14:paraId="62DBB9F1" w14:textId="77777777" w:rsidR="00C60ADB" w:rsidRPr="00527E37" w:rsidRDefault="00C60ADB" w:rsidP="00C60ADB">
            <w:pPr>
              <w:spacing w:line="276" w:lineRule="auto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Schema Therapy</w:t>
            </w:r>
          </w:p>
          <w:p w14:paraId="6E998A66" w14:textId="0781ED0A" w:rsidR="00C60ADB" w:rsidRPr="00527E37" w:rsidRDefault="00C60ADB" w:rsidP="00C60ADB">
            <w:pPr>
              <w:spacing w:line="276" w:lineRule="auto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1524" w:type="dxa"/>
            <w:gridSpan w:val="2"/>
            <w:shd w:val="clear" w:color="auto" w:fill="auto"/>
          </w:tcPr>
          <w:p w14:paraId="1E6F4179" w14:textId="77777777" w:rsidR="00C60ADB" w:rsidRPr="00527E37" w:rsidRDefault="00C60ADB" w:rsidP="00C60ADB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  <w:r w:rsidRPr="00527E37">
              <w:rPr>
                <w:rFonts w:asciiTheme="majorHAnsi" w:hAnsiTheme="majorHAnsi"/>
                <w:color w:val="000000" w:themeColor="text1"/>
                <w:sz w:val="15"/>
                <w:szCs w:val="15"/>
              </w:rPr>
              <w:t>CLINICA BASE</w:t>
            </w:r>
          </w:p>
          <w:p w14:paraId="135F6484" w14:textId="30CBC1A9" w:rsidR="00C60ADB" w:rsidRPr="00527E37" w:rsidRDefault="00C60ADB" w:rsidP="00C60ADB">
            <w:pPr>
              <w:jc w:val="center"/>
              <w:rPr>
                <w:rFonts w:asciiTheme="majorHAnsi" w:hAnsiTheme="majorHAnsi"/>
                <w:color w:val="000000" w:themeColor="text1"/>
                <w:sz w:val="15"/>
                <w:szCs w:val="15"/>
              </w:rPr>
            </w:pPr>
          </w:p>
        </w:tc>
      </w:tr>
      <w:bookmarkEnd w:id="0"/>
    </w:tbl>
    <w:p w14:paraId="64FF1E4A" w14:textId="77777777" w:rsidR="00332482" w:rsidRPr="00527E37" w:rsidRDefault="00332482" w:rsidP="00F74171">
      <w:pPr>
        <w:rPr>
          <w:rFonts w:asciiTheme="majorHAnsi" w:hAnsiTheme="majorHAnsi"/>
          <w:color w:val="000000" w:themeColor="text1"/>
          <w:sz w:val="15"/>
          <w:szCs w:val="15"/>
        </w:rPr>
      </w:pPr>
    </w:p>
    <w:sectPr w:rsidR="00332482" w:rsidRPr="00527E37" w:rsidSect="00F74171">
      <w:headerReference w:type="default" r:id="rId7"/>
      <w:footerReference w:type="default" r:id="rId8"/>
      <w:pgSz w:w="11906" w:h="16838" w:code="9"/>
      <w:pgMar w:top="2157" w:right="1134" w:bottom="1418" w:left="1134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90CF2" w14:textId="77777777" w:rsidR="0024495D" w:rsidRDefault="0024495D">
      <w:r>
        <w:separator/>
      </w:r>
    </w:p>
  </w:endnote>
  <w:endnote w:type="continuationSeparator" w:id="0">
    <w:p w14:paraId="3EC39A29" w14:textId="77777777" w:rsidR="0024495D" w:rsidRDefault="0024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0984F" w14:textId="77777777" w:rsidR="00E4586F" w:rsidRDefault="00E4586F">
    <w:pPr>
      <w:pStyle w:val="Pidipagina"/>
      <w:jc w:val="center"/>
      <w:rPr>
        <w:rFonts w:ascii="Century Gothic" w:hAnsi="Century Gothic"/>
        <w:sz w:val="18"/>
      </w:rPr>
    </w:pPr>
    <w:r>
      <w:rPr>
        <w:rFonts w:ascii="Century Gothic" w:hAnsi="Century Gothic"/>
        <w:b/>
        <w:bCs/>
        <w:sz w:val="18"/>
      </w:rPr>
      <w:t>Scuola</w:t>
    </w:r>
    <w:r>
      <w:rPr>
        <w:rFonts w:ascii="Century Gothic" w:hAnsi="Century Gothic"/>
        <w:color w:val="FF00FF"/>
        <w:sz w:val="18"/>
      </w:rPr>
      <w:t>●</w:t>
    </w:r>
    <w:r>
      <w:rPr>
        <w:rFonts w:ascii="Century Gothic" w:hAnsi="Century Gothic"/>
        <w:sz w:val="18"/>
      </w:rPr>
      <w:t xml:space="preserve"> 43100 Parma – Piazza Ravenet, 5 – tel. 334 </w:t>
    </w:r>
    <w:proofErr w:type="gramStart"/>
    <w:r>
      <w:rPr>
        <w:rFonts w:ascii="Century Gothic" w:hAnsi="Century Gothic"/>
        <w:sz w:val="18"/>
      </w:rPr>
      <w:t>6609665  0521</w:t>
    </w:r>
    <w:proofErr w:type="gramEnd"/>
    <w:r>
      <w:rPr>
        <w:rFonts w:ascii="Century Gothic" w:hAnsi="Century Gothic"/>
        <w:sz w:val="18"/>
      </w:rPr>
      <w:t xml:space="preserve"> 037348 e-mail </w:t>
    </w:r>
    <w:hyperlink r:id="rId1" w:history="1">
      <w:r>
        <w:rPr>
          <w:rStyle w:val="Collegamentoipertestuale"/>
          <w:rFonts w:ascii="Century Gothic" w:hAnsi="Century Gothic"/>
          <w:color w:val="FF00FF"/>
          <w:sz w:val="18"/>
        </w:rPr>
        <w:t>segreteria@ascco.org</w:t>
      </w:r>
    </w:hyperlink>
  </w:p>
  <w:p w14:paraId="4AEFE697" w14:textId="77777777" w:rsidR="00E4586F" w:rsidRDefault="00E4586F">
    <w:pPr>
      <w:pStyle w:val="Pidipagina"/>
      <w:jc w:val="center"/>
      <w:rPr>
        <w:rFonts w:ascii="Century Gothic" w:hAnsi="Century Gothic"/>
        <w:sz w:val="18"/>
      </w:rPr>
    </w:pPr>
    <w:r>
      <w:rPr>
        <w:rFonts w:ascii="Century Gothic" w:hAnsi="Century Gothic"/>
        <w:b/>
        <w:bCs/>
        <w:sz w:val="18"/>
      </w:rPr>
      <w:t>Sede legale ente</w:t>
    </w:r>
    <w:r>
      <w:rPr>
        <w:rFonts w:ascii="Century Gothic" w:hAnsi="Century Gothic"/>
        <w:color w:val="FF00FF"/>
        <w:sz w:val="18"/>
      </w:rPr>
      <w:t>●</w:t>
    </w:r>
    <w:r>
      <w:rPr>
        <w:rFonts w:ascii="Century Gothic" w:hAnsi="Century Gothic"/>
        <w:sz w:val="18"/>
      </w:rPr>
      <w:t xml:space="preserve"> ASCCO </w:t>
    </w:r>
    <w:proofErr w:type="spellStart"/>
    <w:r>
      <w:rPr>
        <w:rFonts w:ascii="Century Gothic" w:hAnsi="Century Gothic"/>
        <w:sz w:val="18"/>
      </w:rPr>
      <w:t>snc</w:t>
    </w:r>
    <w:proofErr w:type="spellEnd"/>
    <w:r>
      <w:rPr>
        <w:rFonts w:ascii="Century Gothic" w:hAnsi="Century Gothic"/>
        <w:sz w:val="18"/>
      </w:rPr>
      <w:t xml:space="preserve"> di Pergolizzi Francesca, </w:t>
    </w:r>
    <w:proofErr w:type="spellStart"/>
    <w:r>
      <w:rPr>
        <w:rFonts w:ascii="Century Gothic" w:hAnsi="Century Gothic"/>
        <w:sz w:val="18"/>
      </w:rPr>
      <w:t>p.tta</w:t>
    </w:r>
    <w:proofErr w:type="spellEnd"/>
    <w:r>
      <w:rPr>
        <w:rFonts w:ascii="Century Gothic" w:hAnsi="Century Gothic"/>
        <w:sz w:val="18"/>
      </w:rPr>
      <w:t xml:space="preserve"> Olmo 2 20010 Cornaredo (MI) PIVA 06261360967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7223E" w14:textId="77777777" w:rsidR="0024495D" w:rsidRDefault="0024495D">
      <w:r>
        <w:separator/>
      </w:r>
    </w:p>
  </w:footnote>
  <w:footnote w:type="continuationSeparator" w:id="0">
    <w:p w14:paraId="7EEF7AFB" w14:textId="77777777" w:rsidR="0024495D" w:rsidRDefault="00244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C040C" w14:textId="77777777" w:rsidR="00E4586F" w:rsidRDefault="00B10F09">
    <w:pPr>
      <w:pStyle w:val="Intestazion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86711A" wp14:editId="6EADADA3">
              <wp:simplePos x="0" y="0"/>
              <wp:positionH relativeFrom="column">
                <wp:posOffset>2171700</wp:posOffset>
              </wp:positionH>
              <wp:positionV relativeFrom="paragraph">
                <wp:posOffset>919480</wp:posOffset>
              </wp:positionV>
              <wp:extent cx="1714500" cy="228600"/>
              <wp:effectExtent l="0" t="0" r="0" b="444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CFDF7" w14:textId="77777777" w:rsidR="00E4586F" w:rsidRDefault="00E4586F">
                          <w:pP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Riconosciuta con D.M. 27/10/2003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o="http://schemas.microsoft.com/office/mac/office/2008/main" xmlns:mv="urn:schemas-microsoft-com:mac:v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pt;margin-top:72.4pt;width:13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aposw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" filled="f" stroked="f">
              <v:textbox>
                <w:txbxContent>
                  <w:p w:rsidR="00E4586F" w:rsidRDefault="00E4586F">
                    <w:pP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Riconosciuta con D.M. 27/10/2003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EB3317" wp14:editId="3513A9FC">
              <wp:simplePos x="0" y="0"/>
              <wp:positionH relativeFrom="column">
                <wp:posOffset>1943100</wp:posOffset>
              </wp:positionH>
              <wp:positionV relativeFrom="paragraph">
                <wp:posOffset>5080</wp:posOffset>
              </wp:positionV>
              <wp:extent cx="2141220" cy="919480"/>
              <wp:effectExtent l="0" t="0" r="1905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1220" cy="919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11C0E" w14:textId="77777777" w:rsidR="00E4586F" w:rsidRDefault="00B10F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C0732E" wp14:editId="2A0F6ACD">
                                <wp:extent cx="1971675" cy="828675"/>
                                <wp:effectExtent l="0" t="0" r="0" b="0"/>
                                <wp:docPr id="3" name="Immagine 2" descr="carta_accadem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arta_accadem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71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o="http://schemas.microsoft.com/office/mac/office/2008/main" xmlns:mv="urn:schemas-microsoft-com:mac:vml">
          <w:pict>
            <v:shapetype w14:anchorId="17EB33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53pt;margin-top:.4pt;width:168.6pt;height:7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" stroked="f">
              <v:textbox>
                <w:txbxContent>
                  <w:p w14:paraId="30D11C0E" w14:textId="77777777" w:rsidR="00E4586F" w:rsidRDefault="00B10F09">
                    <w:r>
                      <w:rPr>
                        <w:noProof/>
                      </w:rPr>
                      <w:drawing>
                        <wp:inline distT="0" distB="0" distL="0" distR="0" wp14:anchorId="18C0732E" wp14:editId="2A0F6ACD">
                          <wp:extent cx="1971675" cy="828675"/>
                          <wp:effectExtent l="0" t="0" r="0" b="0"/>
                          <wp:docPr id="3" name="Immagine 2" descr="carta_accadem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arta_accadem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71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A9897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82"/>
    <w:rsid w:val="00004C19"/>
    <w:rsid w:val="000335D1"/>
    <w:rsid w:val="000349A7"/>
    <w:rsid w:val="00036E90"/>
    <w:rsid w:val="00045C83"/>
    <w:rsid w:val="00064917"/>
    <w:rsid w:val="000668C1"/>
    <w:rsid w:val="00070DAC"/>
    <w:rsid w:val="00086781"/>
    <w:rsid w:val="00086A27"/>
    <w:rsid w:val="000874F9"/>
    <w:rsid w:val="00097C1E"/>
    <w:rsid w:val="000B0038"/>
    <w:rsid w:val="000B5222"/>
    <w:rsid w:val="000B6E2A"/>
    <w:rsid w:val="000D2120"/>
    <w:rsid w:val="000E4E60"/>
    <w:rsid w:val="000F19E1"/>
    <w:rsid w:val="000F30A0"/>
    <w:rsid w:val="000F3EDE"/>
    <w:rsid w:val="00105CDC"/>
    <w:rsid w:val="00116C40"/>
    <w:rsid w:val="00127393"/>
    <w:rsid w:val="00136E98"/>
    <w:rsid w:val="00140815"/>
    <w:rsid w:val="00140A76"/>
    <w:rsid w:val="00161D26"/>
    <w:rsid w:val="00177097"/>
    <w:rsid w:val="001843E2"/>
    <w:rsid w:val="00196383"/>
    <w:rsid w:val="001A3371"/>
    <w:rsid w:val="001B50E1"/>
    <w:rsid w:val="001D47F6"/>
    <w:rsid w:val="001E3281"/>
    <w:rsid w:val="001E703D"/>
    <w:rsid w:val="00216E0E"/>
    <w:rsid w:val="002359A9"/>
    <w:rsid w:val="00242590"/>
    <w:rsid w:val="0024495D"/>
    <w:rsid w:val="002628E6"/>
    <w:rsid w:val="00282469"/>
    <w:rsid w:val="0028274F"/>
    <w:rsid w:val="00292A8F"/>
    <w:rsid w:val="002A4E66"/>
    <w:rsid w:val="002C32A8"/>
    <w:rsid w:val="002D018A"/>
    <w:rsid w:val="002D5B31"/>
    <w:rsid w:val="002E16A3"/>
    <w:rsid w:val="002F022F"/>
    <w:rsid w:val="002F1954"/>
    <w:rsid w:val="002F3F1D"/>
    <w:rsid w:val="002F5912"/>
    <w:rsid w:val="002F5D7A"/>
    <w:rsid w:val="00300F2A"/>
    <w:rsid w:val="00301088"/>
    <w:rsid w:val="003063A3"/>
    <w:rsid w:val="003278CF"/>
    <w:rsid w:val="00327B24"/>
    <w:rsid w:val="00332482"/>
    <w:rsid w:val="00344404"/>
    <w:rsid w:val="00347992"/>
    <w:rsid w:val="00347D96"/>
    <w:rsid w:val="00353E1C"/>
    <w:rsid w:val="00354608"/>
    <w:rsid w:val="00354708"/>
    <w:rsid w:val="003604EA"/>
    <w:rsid w:val="00361CEB"/>
    <w:rsid w:val="00370E25"/>
    <w:rsid w:val="00373EF4"/>
    <w:rsid w:val="00384F5F"/>
    <w:rsid w:val="00394A7E"/>
    <w:rsid w:val="00397579"/>
    <w:rsid w:val="003B148F"/>
    <w:rsid w:val="003B281A"/>
    <w:rsid w:val="003B54F8"/>
    <w:rsid w:val="003C322A"/>
    <w:rsid w:val="003D2D2D"/>
    <w:rsid w:val="003E0FEE"/>
    <w:rsid w:val="003E1009"/>
    <w:rsid w:val="003E6FED"/>
    <w:rsid w:val="00432EE8"/>
    <w:rsid w:val="00453C43"/>
    <w:rsid w:val="00472516"/>
    <w:rsid w:val="0048193C"/>
    <w:rsid w:val="00481C66"/>
    <w:rsid w:val="004A4F30"/>
    <w:rsid w:val="004B0E32"/>
    <w:rsid w:val="004B1A36"/>
    <w:rsid w:val="004B4040"/>
    <w:rsid w:val="004C07A1"/>
    <w:rsid w:val="004D04D8"/>
    <w:rsid w:val="004F553D"/>
    <w:rsid w:val="00520CD5"/>
    <w:rsid w:val="00522D4F"/>
    <w:rsid w:val="00527E37"/>
    <w:rsid w:val="00536174"/>
    <w:rsid w:val="005475A1"/>
    <w:rsid w:val="00562192"/>
    <w:rsid w:val="00566475"/>
    <w:rsid w:val="00590508"/>
    <w:rsid w:val="005949D9"/>
    <w:rsid w:val="00595236"/>
    <w:rsid w:val="005A17F7"/>
    <w:rsid w:val="005C028E"/>
    <w:rsid w:val="005C0896"/>
    <w:rsid w:val="005C08F0"/>
    <w:rsid w:val="005D6766"/>
    <w:rsid w:val="005E4D79"/>
    <w:rsid w:val="005F16CC"/>
    <w:rsid w:val="0060037B"/>
    <w:rsid w:val="00601975"/>
    <w:rsid w:val="00611206"/>
    <w:rsid w:val="006311AF"/>
    <w:rsid w:val="006420E8"/>
    <w:rsid w:val="00645879"/>
    <w:rsid w:val="006572C2"/>
    <w:rsid w:val="006653D1"/>
    <w:rsid w:val="00672204"/>
    <w:rsid w:val="00675A68"/>
    <w:rsid w:val="006907FC"/>
    <w:rsid w:val="006C0B44"/>
    <w:rsid w:val="006D5FBA"/>
    <w:rsid w:val="006E0DA9"/>
    <w:rsid w:val="006E3E63"/>
    <w:rsid w:val="00710F42"/>
    <w:rsid w:val="007349FC"/>
    <w:rsid w:val="007431A3"/>
    <w:rsid w:val="00771D04"/>
    <w:rsid w:val="007827A4"/>
    <w:rsid w:val="00785488"/>
    <w:rsid w:val="007C4E7A"/>
    <w:rsid w:val="007C6E48"/>
    <w:rsid w:val="007E069D"/>
    <w:rsid w:val="007E129A"/>
    <w:rsid w:val="007F1D9C"/>
    <w:rsid w:val="007F79F4"/>
    <w:rsid w:val="00800DFA"/>
    <w:rsid w:val="00807717"/>
    <w:rsid w:val="00812344"/>
    <w:rsid w:val="008238C6"/>
    <w:rsid w:val="0082744D"/>
    <w:rsid w:val="008363E2"/>
    <w:rsid w:val="00837B73"/>
    <w:rsid w:val="008426EC"/>
    <w:rsid w:val="00844E0D"/>
    <w:rsid w:val="00861FE3"/>
    <w:rsid w:val="008632B8"/>
    <w:rsid w:val="0086733E"/>
    <w:rsid w:val="008730C1"/>
    <w:rsid w:val="00890A38"/>
    <w:rsid w:val="0089727B"/>
    <w:rsid w:val="00897961"/>
    <w:rsid w:val="008A5025"/>
    <w:rsid w:val="008B0744"/>
    <w:rsid w:val="008E4D89"/>
    <w:rsid w:val="008F076E"/>
    <w:rsid w:val="00900524"/>
    <w:rsid w:val="009100DB"/>
    <w:rsid w:val="00923171"/>
    <w:rsid w:val="009339BC"/>
    <w:rsid w:val="00947D9B"/>
    <w:rsid w:val="00954A79"/>
    <w:rsid w:val="00956CDE"/>
    <w:rsid w:val="009642E2"/>
    <w:rsid w:val="00971A42"/>
    <w:rsid w:val="00980D83"/>
    <w:rsid w:val="00992FEE"/>
    <w:rsid w:val="009B6451"/>
    <w:rsid w:val="009C0AF8"/>
    <w:rsid w:val="009C52C8"/>
    <w:rsid w:val="009E30D6"/>
    <w:rsid w:val="009E6ADE"/>
    <w:rsid w:val="009F4CC8"/>
    <w:rsid w:val="00A3056B"/>
    <w:rsid w:val="00A31C51"/>
    <w:rsid w:val="00A40548"/>
    <w:rsid w:val="00A42F98"/>
    <w:rsid w:val="00A47C0F"/>
    <w:rsid w:val="00A518CF"/>
    <w:rsid w:val="00A82D52"/>
    <w:rsid w:val="00AA2456"/>
    <w:rsid w:val="00AA467F"/>
    <w:rsid w:val="00AB19DE"/>
    <w:rsid w:val="00AB2E7A"/>
    <w:rsid w:val="00AB3A37"/>
    <w:rsid w:val="00AB539E"/>
    <w:rsid w:val="00AD1F45"/>
    <w:rsid w:val="00AD365A"/>
    <w:rsid w:val="00AE0F85"/>
    <w:rsid w:val="00B10F09"/>
    <w:rsid w:val="00B1427D"/>
    <w:rsid w:val="00B144B3"/>
    <w:rsid w:val="00B24C2C"/>
    <w:rsid w:val="00B63312"/>
    <w:rsid w:val="00B65178"/>
    <w:rsid w:val="00B76E77"/>
    <w:rsid w:val="00B8371D"/>
    <w:rsid w:val="00B94CD3"/>
    <w:rsid w:val="00B95B32"/>
    <w:rsid w:val="00B963C1"/>
    <w:rsid w:val="00BB3E1C"/>
    <w:rsid w:val="00BB5FB2"/>
    <w:rsid w:val="00BB79B0"/>
    <w:rsid w:val="00BB7A1F"/>
    <w:rsid w:val="00BC239C"/>
    <w:rsid w:val="00BD0851"/>
    <w:rsid w:val="00BD3EA0"/>
    <w:rsid w:val="00BF4F85"/>
    <w:rsid w:val="00BF5821"/>
    <w:rsid w:val="00C0468D"/>
    <w:rsid w:val="00C10293"/>
    <w:rsid w:val="00C1285E"/>
    <w:rsid w:val="00C133AD"/>
    <w:rsid w:val="00C15E8C"/>
    <w:rsid w:val="00C60ADB"/>
    <w:rsid w:val="00C72FBA"/>
    <w:rsid w:val="00C74892"/>
    <w:rsid w:val="00C80F93"/>
    <w:rsid w:val="00C85CBF"/>
    <w:rsid w:val="00C934A7"/>
    <w:rsid w:val="00C952AF"/>
    <w:rsid w:val="00C95BE3"/>
    <w:rsid w:val="00CB0C23"/>
    <w:rsid w:val="00CB60AF"/>
    <w:rsid w:val="00CF0AE5"/>
    <w:rsid w:val="00CF626E"/>
    <w:rsid w:val="00D02F22"/>
    <w:rsid w:val="00D1688A"/>
    <w:rsid w:val="00D2372D"/>
    <w:rsid w:val="00D44A7E"/>
    <w:rsid w:val="00D52678"/>
    <w:rsid w:val="00D53693"/>
    <w:rsid w:val="00D5571F"/>
    <w:rsid w:val="00D674FD"/>
    <w:rsid w:val="00D71840"/>
    <w:rsid w:val="00D86F77"/>
    <w:rsid w:val="00D86FC4"/>
    <w:rsid w:val="00DA4CD2"/>
    <w:rsid w:val="00DA61F9"/>
    <w:rsid w:val="00DA71D6"/>
    <w:rsid w:val="00DC4E29"/>
    <w:rsid w:val="00DC7821"/>
    <w:rsid w:val="00DD7925"/>
    <w:rsid w:val="00DE0497"/>
    <w:rsid w:val="00DE7B43"/>
    <w:rsid w:val="00DF2434"/>
    <w:rsid w:val="00DF2875"/>
    <w:rsid w:val="00E03A60"/>
    <w:rsid w:val="00E13E9C"/>
    <w:rsid w:val="00E24AF1"/>
    <w:rsid w:val="00E36F1B"/>
    <w:rsid w:val="00E4586F"/>
    <w:rsid w:val="00E50500"/>
    <w:rsid w:val="00E5389F"/>
    <w:rsid w:val="00E53FC4"/>
    <w:rsid w:val="00E564E1"/>
    <w:rsid w:val="00E61738"/>
    <w:rsid w:val="00E63939"/>
    <w:rsid w:val="00E67BC5"/>
    <w:rsid w:val="00E730D9"/>
    <w:rsid w:val="00E82C78"/>
    <w:rsid w:val="00E9073D"/>
    <w:rsid w:val="00EB25BF"/>
    <w:rsid w:val="00EB391A"/>
    <w:rsid w:val="00EC4F67"/>
    <w:rsid w:val="00ED1E47"/>
    <w:rsid w:val="00ED2706"/>
    <w:rsid w:val="00ED5B6E"/>
    <w:rsid w:val="00EE4B75"/>
    <w:rsid w:val="00EF2047"/>
    <w:rsid w:val="00F01D1A"/>
    <w:rsid w:val="00F0403D"/>
    <w:rsid w:val="00F07363"/>
    <w:rsid w:val="00F254BA"/>
    <w:rsid w:val="00F25F83"/>
    <w:rsid w:val="00F27642"/>
    <w:rsid w:val="00F33E75"/>
    <w:rsid w:val="00F36564"/>
    <w:rsid w:val="00F41E4D"/>
    <w:rsid w:val="00F74171"/>
    <w:rsid w:val="00F7519E"/>
    <w:rsid w:val="00F814F9"/>
    <w:rsid w:val="00F85787"/>
    <w:rsid w:val="00F912EF"/>
    <w:rsid w:val="00F95A02"/>
    <w:rsid w:val="00F95CF3"/>
    <w:rsid w:val="00FA0286"/>
    <w:rsid w:val="00FB69AA"/>
    <w:rsid w:val="00FC0062"/>
    <w:rsid w:val="00FD0300"/>
    <w:rsid w:val="00FD2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ED69D"/>
  <w15:docId w15:val="{2E019FE7-F046-42E6-B55E-91807512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3248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324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3248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332482"/>
    <w:rPr>
      <w:color w:val="0000FF"/>
      <w:u w:val="single"/>
    </w:rPr>
  </w:style>
  <w:style w:type="character" w:styleId="Rimandocommento">
    <w:name w:val="annotation reference"/>
    <w:semiHidden/>
    <w:rsid w:val="001E703D"/>
    <w:rPr>
      <w:sz w:val="16"/>
      <w:szCs w:val="16"/>
    </w:rPr>
  </w:style>
  <w:style w:type="paragraph" w:styleId="Testocommento">
    <w:name w:val="annotation text"/>
    <w:basedOn w:val="Normale"/>
    <w:semiHidden/>
    <w:rsid w:val="001E70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1E703D"/>
    <w:rPr>
      <w:b/>
      <w:bCs/>
    </w:rPr>
  </w:style>
  <w:style w:type="paragraph" w:styleId="Testofumetto">
    <w:name w:val="Balloon Text"/>
    <w:basedOn w:val="Normale"/>
    <w:semiHidden/>
    <w:rsid w:val="001E703D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C85CBF"/>
    <w:pPr>
      <w:jc w:val="both"/>
    </w:pPr>
    <w:rPr>
      <w:rFonts w:ascii="Times" w:hAnsi="Times"/>
      <w:bCs/>
      <w:szCs w:val="20"/>
    </w:rPr>
  </w:style>
  <w:style w:type="character" w:customStyle="1" w:styleId="Corpodeltesto2Carattere">
    <w:name w:val="Corpo del testo 2 Carattere"/>
    <w:link w:val="Corpodeltesto2"/>
    <w:rsid w:val="00C85CBF"/>
    <w:rPr>
      <w:rFonts w:ascii="Times" w:hAnsi="Times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assco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mese</vt:lpstr>
      <vt:lpstr>mese</vt:lpstr>
    </vt:vector>
  </TitlesOfParts>
  <Company>PSICOFOOD</Company>
  <LinksUpToDate>false</LinksUpToDate>
  <CharactersWithSpaces>2480</CharactersWithSpaces>
  <SharedDoc>false</SharedDoc>
  <HLinks>
    <vt:vector size="6" baseType="variant">
      <vt:variant>
        <vt:i4>1245224</vt:i4>
      </vt:variant>
      <vt:variant>
        <vt:i4>0</vt:i4>
      </vt:variant>
      <vt:variant>
        <vt:i4>0</vt:i4>
      </vt:variant>
      <vt:variant>
        <vt:i4>5</vt:i4>
      </vt:variant>
      <vt:variant>
        <vt:lpwstr>mailto:segreteria@assco.org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mese</dc:title>
  <dc:creator>monica</dc:creator>
  <cp:lastModifiedBy>Monica Soldera</cp:lastModifiedBy>
  <cp:revision>2</cp:revision>
  <cp:lastPrinted>2019-01-02T16:48:00Z</cp:lastPrinted>
  <dcterms:created xsi:type="dcterms:W3CDTF">2022-12-30T18:57:00Z</dcterms:created>
  <dcterms:modified xsi:type="dcterms:W3CDTF">2022-12-30T18:57:00Z</dcterms:modified>
</cp:coreProperties>
</file>